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E4" w:rsidRPr="00833BE4" w:rsidRDefault="00833BE4" w:rsidP="00833BE4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33BE4">
        <w:rPr>
          <w:rFonts w:ascii="Times New Roman" w:hAnsi="Times New Roman" w:cs="Times New Roman"/>
          <w:i/>
          <w:sz w:val="20"/>
          <w:szCs w:val="20"/>
        </w:rPr>
        <w:t>АДМИНИСТРАЦИЯ  ЛЯГУШЕНСКОГО СЕЛЬСОВЕТА</w:t>
      </w:r>
    </w:p>
    <w:p w:rsidR="00833BE4" w:rsidRPr="00833BE4" w:rsidRDefault="00833BE4" w:rsidP="00833BE4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33BE4">
        <w:rPr>
          <w:rFonts w:ascii="Times New Roman" w:hAnsi="Times New Roman" w:cs="Times New Roman"/>
          <w:i/>
          <w:sz w:val="20"/>
          <w:szCs w:val="20"/>
        </w:rPr>
        <w:t>КУПИНСКОГО РАЙОНА НОВОСИБИРСКОЙ ОБЛАСТИ</w:t>
      </w:r>
    </w:p>
    <w:p w:rsidR="00833BE4" w:rsidRPr="00833BE4" w:rsidRDefault="00833BE4" w:rsidP="00833BE4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33BE4" w:rsidRPr="00833BE4" w:rsidRDefault="00833BE4" w:rsidP="00833B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3BE4" w:rsidRPr="00833BE4" w:rsidRDefault="00833BE4" w:rsidP="00833B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3BE4">
        <w:rPr>
          <w:rFonts w:ascii="Times New Roman" w:hAnsi="Times New Roman" w:cs="Times New Roman"/>
          <w:b/>
          <w:sz w:val="40"/>
          <w:szCs w:val="40"/>
        </w:rPr>
        <w:t>«МУНИЦИПАЛЬНЫЕ  ВЕДОМОСТИ»</w:t>
      </w:r>
      <w:r w:rsidRPr="00833BE4">
        <w:rPr>
          <w:rFonts w:ascii="Times New Roman" w:hAnsi="Times New Roman" w:cs="Times New Roman"/>
          <w:b/>
          <w:sz w:val="36"/>
          <w:szCs w:val="36"/>
        </w:rPr>
        <w:t xml:space="preserve">                               № </w:t>
      </w:r>
      <w:r>
        <w:rPr>
          <w:rFonts w:ascii="Times New Roman" w:hAnsi="Times New Roman" w:cs="Times New Roman"/>
          <w:b/>
          <w:sz w:val="36"/>
          <w:szCs w:val="36"/>
        </w:rPr>
        <w:t>1</w:t>
      </w:r>
      <w:r w:rsidR="00584D59">
        <w:rPr>
          <w:rFonts w:ascii="Times New Roman" w:hAnsi="Times New Roman" w:cs="Times New Roman"/>
          <w:b/>
          <w:sz w:val="36"/>
          <w:szCs w:val="36"/>
        </w:rPr>
        <w:t>7 от 01.06</w:t>
      </w:r>
      <w:r>
        <w:rPr>
          <w:rFonts w:ascii="Times New Roman" w:hAnsi="Times New Roman" w:cs="Times New Roman"/>
          <w:b/>
          <w:sz w:val="36"/>
          <w:szCs w:val="36"/>
        </w:rPr>
        <w:t>.2022 г</w:t>
      </w:r>
    </w:p>
    <w:p w:rsidR="00833BE4" w:rsidRPr="00833BE4" w:rsidRDefault="00833BE4" w:rsidP="00833B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  <w:r w:rsidRPr="00833BE4">
        <w:rPr>
          <w:rFonts w:ascii="Times New Roman" w:hAnsi="Times New Roman" w:cs="Times New Roman"/>
        </w:rPr>
        <w:t xml:space="preserve">Бюллетень утвержден </w:t>
      </w: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  <w:r w:rsidRPr="00833BE4">
        <w:rPr>
          <w:rFonts w:ascii="Times New Roman" w:hAnsi="Times New Roman" w:cs="Times New Roman"/>
        </w:rPr>
        <w:t>решением  8-й сессии 3-го созыва</w:t>
      </w: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  <w:r w:rsidRPr="00833BE4">
        <w:rPr>
          <w:rFonts w:ascii="Times New Roman" w:hAnsi="Times New Roman" w:cs="Times New Roman"/>
        </w:rPr>
        <w:t xml:space="preserve">Совета депутатов Лягушенского </w:t>
      </w: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  <w:r w:rsidRPr="00833BE4">
        <w:rPr>
          <w:rFonts w:ascii="Times New Roman" w:hAnsi="Times New Roman" w:cs="Times New Roman"/>
        </w:rPr>
        <w:t>сельсовета  от 28.12.2005 г. № 7</w:t>
      </w: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  <w:r w:rsidRPr="00833BE4">
        <w:rPr>
          <w:rFonts w:ascii="Times New Roman" w:hAnsi="Times New Roman" w:cs="Times New Roman"/>
        </w:rPr>
        <w:t xml:space="preserve">Ответственная за  выпуск – </w:t>
      </w:r>
    </w:p>
    <w:p w:rsidR="00833BE4" w:rsidRPr="00833BE4" w:rsidRDefault="00833BE4" w:rsidP="00833BE4">
      <w:pPr>
        <w:spacing w:after="0"/>
        <w:rPr>
          <w:rFonts w:ascii="Times New Roman" w:hAnsi="Times New Roman" w:cs="Times New Roman"/>
        </w:rPr>
      </w:pPr>
      <w:r w:rsidRPr="00833BE4">
        <w:rPr>
          <w:rFonts w:ascii="Times New Roman" w:hAnsi="Times New Roman" w:cs="Times New Roman"/>
        </w:rPr>
        <w:t>специалист администрации Лягушенского сельсовета Сивирина О.В.</w:t>
      </w:r>
    </w:p>
    <w:p w:rsidR="00584D59" w:rsidRPr="00584D59" w:rsidRDefault="00584D59" w:rsidP="00584D59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D59">
        <w:rPr>
          <w:rFonts w:ascii="Times New Roman" w:hAnsi="Times New Roman" w:cs="Times New Roman"/>
          <w:b/>
          <w:sz w:val="28"/>
          <w:szCs w:val="28"/>
        </w:rPr>
        <w:lastRenderedPageBreak/>
        <w:t>ИЗВЕЩЕНИЕ</w:t>
      </w:r>
    </w:p>
    <w:p w:rsidR="00584D59" w:rsidRPr="00584D59" w:rsidRDefault="00584D59" w:rsidP="00584D59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D59">
        <w:rPr>
          <w:rFonts w:ascii="Times New Roman" w:hAnsi="Times New Roman" w:cs="Times New Roman"/>
          <w:b/>
          <w:sz w:val="28"/>
          <w:szCs w:val="28"/>
        </w:rPr>
        <w:t>о согласовании проекта межевания земельного участка.</w:t>
      </w:r>
    </w:p>
    <w:p w:rsidR="00584D59" w:rsidRPr="00584D59" w:rsidRDefault="00584D59" w:rsidP="00584D59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D59" w:rsidRPr="00584D59" w:rsidRDefault="00584D59" w:rsidP="00584D59">
      <w:pPr>
        <w:ind w:right="-1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84D59">
        <w:rPr>
          <w:rFonts w:ascii="Times New Roman" w:hAnsi="Times New Roman" w:cs="Times New Roman"/>
          <w:sz w:val="28"/>
          <w:szCs w:val="28"/>
        </w:rPr>
        <w:t xml:space="preserve"> Кадастровым инженером </w:t>
      </w:r>
      <w:proofErr w:type="spellStart"/>
      <w:r w:rsidRPr="00584D59">
        <w:rPr>
          <w:rFonts w:ascii="Times New Roman" w:hAnsi="Times New Roman" w:cs="Times New Roman"/>
          <w:sz w:val="28"/>
          <w:szCs w:val="28"/>
        </w:rPr>
        <w:t>Тункевич</w:t>
      </w:r>
      <w:proofErr w:type="spellEnd"/>
      <w:r w:rsidRPr="00584D59">
        <w:rPr>
          <w:rFonts w:ascii="Times New Roman" w:hAnsi="Times New Roman" w:cs="Times New Roman"/>
          <w:sz w:val="28"/>
          <w:szCs w:val="28"/>
        </w:rPr>
        <w:t xml:space="preserve"> Евгением Дмитриевичем, номер квалификационного аттестата 54-10-160, (почтовый адрес: 632770, Новосибирская обл., </w:t>
      </w:r>
      <w:proofErr w:type="spellStart"/>
      <w:r w:rsidRPr="00584D59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584D59">
        <w:rPr>
          <w:rFonts w:ascii="Times New Roman" w:hAnsi="Times New Roman" w:cs="Times New Roman"/>
          <w:sz w:val="28"/>
          <w:szCs w:val="28"/>
        </w:rPr>
        <w:t xml:space="preserve"> р-н, с. Баган, ул. Учительская, 13, тел. 8913-385-65-45, </w:t>
      </w:r>
      <w:proofErr w:type="spellStart"/>
      <w:r w:rsidRPr="00584D59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584D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4D59">
        <w:rPr>
          <w:rFonts w:ascii="Times New Roman" w:hAnsi="Times New Roman" w:cs="Times New Roman"/>
          <w:sz w:val="28"/>
          <w:szCs w:val="28"/>
          <w:lang w:val="en-US"/>
        </w:rPr>
        <w:t>tunkevich</w:t>
      </w:r>
      <w:proofErr w:type="spellEnd"/>
      <w:r w:rsidRPr="00584D59">
        <w:rPr>
          <w:rFonts w:ascii="Times New Roman" w:hAnsi="Times New Roman" w:cs="Times New Roman"/>
          <w:sz w:val="28"/>
          <w:szCs w:val="28"/>
        </w:rPr>
        <w:t>76@</w:t>
      </w:r>
      <w:r w:rsidRPr="00584D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84D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4D5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84D59">
        <w:rPr>
          <w:rFonts w:ascii="Times New Roman" w:hAnsi="Times New Roman" w:cs="Times New Roman"/>
          <w:sz w:val="28"/>
          <w:szCs w:val="28"/>
        </w:rPr>
        <w:t xml:space="preserve"> N регистрации в государственном реестре лиц, осуществляющих кадастровую деятельность -7610 выполняются кадастровые работы по образованию земельного участка путем выдела в счет земельных долей в праве общей долевой собственности из исходного земельного участка с кадастровым номером 54:15:025813:285 с местоположением: Новосибирская область,  </w:t>
      </w:r>
      <w:proofErr w:type="spellStart"/>
      <w:r w:rsidRPr="00584D59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584D59">
        <w:rPr>
          <w:rFonts w:ascii="Times New Roman" w:hAnsi="Times New Roman" w:cs="Times New Roman"/>
          <w:sz w:val="28"/>
          <w:szCs w:val="28"/>
        </w:rPr>
        <w:t xml:space="preserve"> район АОЗТ «Лукошино».</w:t>
      </w:r>
      <w:r w:rsidRPr="00584D59">
        <w:rPr>
          <w:rFonts w:ascii="Times New Roman" w:eastAsia="TimesNewRoman" w:hAnsi="Times New Roman" w:cs="Times New Roman"/>
          <w:sz w:val="28"/>
          <w:szCs w:val="28"/>
        </w:rPr>
        <w:t xml:space="preserve"> Заказчиком кадастровых работ является </w:t>
      </w:r>
      <w:proofErr w:type="spellStart"/>
      <w:r w:rsidRPr="00584D59">
        <w:rPr>
          <w:rFonts w:ascii="Times New Roman" w:eastAsia="TimesNewRoman" w:hAnsi="Times New Roman" w:cs="Times New Roman"/>
          <w:sz w:val="28"/>
          <w:szCs w:val="28"/>
        </w:rPr>
        <w:t>Лутошкин</w:t>
      </w:r>
      <w:proofErr w:type="spellEnd"/>
      <w:r w:rsidRPr="00584D59">
        <w:rPr>
          <w:rFonts w:ascii="Times New Roman" w:eastAsia="TimesNewRoman" w:hAnsi="Times New Roman" w:cs="Times New Roman"/>
          <w:sz w:val="28"/>
          <w:szCs w:val="28"/>
        </w:rPr>
        <w:t xml:space="preserve"> Леонид Михайлович, почтовый адрес: Новосибирская область, </w:t>
      </w:r>
      <w:proofErr w:type="spellStart"/>
      <w:r w:rsidRPr="00584D59">
        <w:rPr>
          <w:rFonts w:ascii="Times New Roman" w:eastAsia="TimesNewRoman" w:hAnsi="Times New Roman" w:cs="Times New Roman"/>
          <w:sz w:val="28"/>
          <w:szCs w:val="28"/>
        </w:rPr>
        <w:t>Купинский</w:t>
      </w:r>
      <w:proofErr w:type="spellEnd"/>
      <w:r w:rsidRPr="00584D59">
        <w:rPr>
          <w:rFonts w:ascii="Times New Roman" w:eastAsia="TimesNewRoman" w:hAnsi="Times New Roman" w:cs="Times New Roman"/>
          <w:sz w:val="28"/>
          <w:szCs w:val="28"/>
        </w:rPr>
        <w:t xml:space="preserve"> район, д. Лукошино, ул. Центральная , дом 79; тел. 89137137046.</w:t>
      </w:r>
    </w:p>
    <w:p w:rsidR="00584D59" w:rsidRPr="00584D59" w:rsidRDefault="00584D59" w:rsidP="00584D59">
      <w:pPr>
        <w:ind w:right="-1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84D59">
        <w:rPr>
          <w:rFonts w:ascii="Times New Roman" w:eastAsia="TimesNewRoman" w:hAnsi="Times New Roman" w:cs="Times New Roman"/>
          <w:sz w:val="28"/>
          <w:szCs w:val="28"/>
        </w:rPr>
        <w:t xml:space="preserve"> Участники общей долевой собственности на исходный земельный участок в течении 30 (тридцати) дней со дня публикации данного извещения могут ознакомится с проектом межевания земельного участка по адресу: 632770 Новосибирская область, </w:t>
      </w:r>
      <w:proofErr w:type="spellStart"/>
      <w:r w:rsidRPr="00584D59">
        <w:rPr>
          <w:rFonts w:ascii="Times New Roman" w:eastAsia="TimesNewRoman" w:hAnsi="Times New Roman" w:cs="Times New Roman"/>
          <w:sz w:val="28"/>
          <w:szCs w:val="28"/>
        </w:rPr>
        <w:t>Баганский</w:t>
      </w:r>
      <w:proofErr w:type="spellEnd"/>
      <w:r w:rsidRPr="00584D59">
        <w:rPr>
          <w:rFonts w:ascii="Times New Roman" w:eastAsia="TimesNewRoman" w:hAnsi="Times New Roman" w:cs="Times New Roman"/>
          <w:sz w:val="28"/>
          <w:szCs w:val="28"/>
        </w:rPr>
        <w:t xml:space="preserve"> район, с. Баган, ул. Учительская, д.13, а также направить письменные возражения относительно размера и местоположения границ выделяемого земельного участка с обоснованием причин несогласия с приложением копий документов о правах на исходный земельный участок кадастровому инженеру </w:t>
      </w:r>
      <w:proofErr w:type="spellStart"/>
      <w:r w:rsidRPr="00584D59">
        <w:rPr>
          <w:rFonts w:ascii="Times New Roman" w:eastAsia="TimesNewRoman" w:hAnsi="Times New Roman" w:cs="Times New Roman"/>
          <w:sz w:val="28"/>
          <w:szCs w:val="28"/>
        </w:rPr>
        <w:t>Тункевич</w:t>
      </w:r>
      <w:proofErr w:type="spellEnd"/>
      <w:r w:rsidRPr="00584D59">
        <w:rPr>
          <w:rFonts w:ascii="Times New Roman" w:eastAsia="TimesNewRoman" w:hAnsi="Times New Roman" w:cs="Times New Roman"/>
          <w:sz w:val="28"/>
          <w:szCs w:val="28"/>
        </w:rPr>
        <w:t xml:space="preserve"> Е.Д. по вышеуказанному адресу, а также в орган кадастрового учета  Ф-л ФГБУ «ФКП </w:t>
      </w:r>
      <w:proofErr w:type="spellStart"/>
      <w:r w:rsidRPr="00584D59">
        <w:rPr>
          <w:rFonts w:ascii="Times New Roman" w:eastAsia="TimesNewRoman" w:hAnsi="Times New Roman" w:cs="Times New Roman"/>
          <w:sz w:val="28"/>
          <w:szCs w:val="28"/>
        </w:rPr>
        <w:t>Росреестра</w:t>
      </w:r>
      <w:proofErr w:type="spellEnd"/>
      <w:r w:rsidRPr="00584D59">
        <w:rPr>
          <w:rFonts w:ascii="Times New Roman" w:eastAsia="TimesNewRoman" w:hAnsi="Times New Roman" w:cs="Times New Roman"/>
          <w:sz w:val="28"/>
          <w:szCs w:val="28"/>
        </w:rPr>
        <w:t xml:space="preserve">» по Новосибирской области по адресу:630087 г. Новосибирск, ул. Немировича-Данченко, 167 </w:t>
      </w:r>
      <w:proofErr w:type="spellStart"/>
      <w:r w:rsidRPr="00584D59">
        <w:rPr>
          <w:rFonts w:ascii="Times New Roman" w:eastAsia="TimesNewRoman" w:hAnsi="Times New Roman" w:cs="Times New Roman"/>
          <w:sz w:val="28"/>
          <w:szCs w:val="28"/>
        </w:rPr>
        <w:t>каб</w:t>
      </w:r>
      <w:proofErr w:type="spellEnd"/>
      <w:r w:rsidRPr="00584D59">
        <w:rPr>
          <w:rFonts w:ascii="Times New Roman" w:eastAsia="TimesNewRoman" w:hAnsi="Times New Roman" w:cs="Times New Roman"/>
          <w:sz w:val="28"/>
          <w:szCs w:val="28"/>
        </w:rPr>
        <w:t>. 703.</w:t>
      </w:r>
      <w:r w:rsidRPr="00584D59">
        <w:rPr>
          <w:rFonts w:ascii="Times New Roman" w:hAnsi="Times New Roman" w:cs="Times New Roman"/>
        </w:rPr>
        <w:t xml:space="preserve"> </w:t>
      </w:r>
      <w:r w:rsidRPr="00584D59">
        <w:rPr>
          <w:rFonts w:ascii="Times New Roman" w:eastAsia="TimesNewRoman" w:hAnsi="Times New Roman" w:cs="Times New Roman"/>
          <w:sz w:val="28"/>
          <w:szCs w:val="28"/>
        </w:rPr>
        <w:t xml:space="preserve">, (Управление </w:t>
      </w:r>
      <w:proofErr w:type="spellStart"/>
      <w:r w:rsidRPr="00584D59">
        <w:rPr>
          <w:rFonts w:ascii="Times New Roman" w:eastAsia="TimesNewRoman" w:hAnsi="Times New Roman" w:cs="Times New Roman"/>
          <w:sz w:val="28"/>
          <w:szCs w:val="28"/>
        </w:rPr>
        <w:t>Росреестра</w:t>
      </w:r>
      <w:proofErr w:type="spellEnd"/>
      <w:r w:rsidRPr="00584D59">
        <w:rPr>
          <w:rFonts w:ascii="Times New Roman" w:eastAsia="TimesNewRoman" w:hAnsi="Times New Roman" w:cs="Times New Roman"/>
          <w:sz w:val="28"/>
          <w:szCs w:val="28"/>
        </w:rPr>
        <w:t xml:space="preserve"> по НСО) по адресу:630091, г. Новосибирск, ул. Державина, 28.</w:t>
      </w:r>
    </w:p>
    <w:p w:rsidR="00964C96" w:rsidRPr="00964C96" w:rsidRDefault="00964C96" w:rsidP="00964C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4C96" w:rsidRPr="00964C96" w:rsidSect="00964C9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64C96"/>
    <w:rsid w:val="00584D59"/>
    <w:rsid w:val="006748DA"/>
    <w:rsid w:val="00833BE4"/>
    <w:rsid w:val="00964C96"/>
    <w:rsid w:val="00EA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DA"/>
  </w:style>
  <w:style w:type="paragraph" w:styleId="1">
    <w:name w:val="heading 1"/>
    <w:basedOn w:val="a"/>
    <w:link w:val="10"/>
    <w:uiPriority w:val="9"/>
    <w:qFormat/>
    <w:rsid w:val="00964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C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ublished">
    <w:name w:val="published"/>
    <w:basedOn w:val="a0"/>
    <w:rsid w:val="00964C96"/>
  </w:style>
  <w:style w:type="character" w:customStyle="1" w:styleId="hits">
    <w:name w:val="hits"/>
    <w:basedOn w:val="a0"/>
    <w:rsid w:val="00964C96"/>
  </w:style>
  <w:style w:type="paragraph" w:styleId="a3">
    <w:name w:val="Normal (Web)"/>
    <w:basedOn w:val="a"/>
    <w:uiPriority w:val="99"/>
    <w:semiHidden/>
    <w:unhideWhenUsed/>
    <w:rsid w:val="0096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2022-03-24T02:32:00Z</cp:lastPrinted>
  <dcterms:created xsi:type="dcterms:W3CDTF">2022-03-23T11:18:00Z</dcterms:created>
  <dcterms:modified xsi:type="dcterms:W3CDTF">2022-06-15T05:08:00Z</dcterms:modified>
</cp:coreProperties>
</file>