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AC" w:rsidRDefault="009E025D" w:rsidP="00A73FAC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A73FAC">
        <w:rPr>
          <w:rFonts w:ascii="Times New Roman" w:eastAsia="Times New Roman" w:hAnsi="Times New Roman" w:cs="Times New Roman"/>
          <w:sz w:val="28"/>
          <w:szCs w:val="28"/>
        </w:rPr>
        <w:t>АДМИН</w:t>
      </w:r>
      <w:r w:rsidR="00A73FAC" w:rsidRPr="00A73FAC">
        <w:rPr>
          <w:rFonts w:ascii="Times New Roman" w:hAnsi="Times New Roman" w:cs="Times New Roman"/>
          <w:sz w:val="28"/>
          <w:szCs w:val="28"/>
        </w:rPr>
        <w:t>ИСТРАЦИЯ ЛЯГУШЕН</w:t>
      </w:r>
      <w:r w:rsidRPr="00A73FAC">
        <w:rPr>
          <w:rFonts w:ascii="Times New Roman" w:hAnsi="Times New Roman" w:cs="Times New Roman"/>
          <w:sz w:val="28"/>
          <w:szCs w:val="28"/>
        </w:rPr>
        <w:t xml:space="preserve">СКОГО  СЕЛЬСОВЕТА </w:t>
      </w:r>
      <w:r w:rsidR="00151D95" w:rsidRPr="00A73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25D" w:rsidRPr="00A73FAC" w:rsidRDefault="00151D95" w:rsidP="00A73FAC">
      <w:pPr>
        <w:spacing w:after="0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FAC">
        <w:rPr>
          <w:rFonts w:ascii="Times New Roman" w:hAnsi="Times New Roman" w:cs="Times New Roman"/>
          <w:sz w:val="28"/>
          <w:szCs w:val="28"/>
        </w:rPr>
        <w:t xml:space="preserve"> </w:t>
      </w:r>
      <w:r w:rsidR="009E025D" w:rsidRPr="00A73FAC">
        <w:rPr>
          <w:rFonts w:ascii="Times New Roman" w:eastAsia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9E025D" w:rsidRPr="009E025D" w:rsidRDefault="009E025D" w:rsidP="009E025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25D" w:rsidRPr="00A73FAC" w:rsidRDefault="009E025D" w:rsidP="005300B5">
      <w:pPr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E025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5300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9E025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73FAC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9E025D" w:rsidRPr="009E025D" w:rsidRDefault="00A73FAC" w:rsidP="00A73F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73FAC">
        <w:rPr>
          <w:rFonts w:ascii="Times New Roman" w:hAnsi="Times New Roman" w:cs="Times New Roman"/>
          <w:sz w:val="28"/>
          <w:szCs w:val="28"/>
        </w:rPr>
        <w:t>от  29</w:t>
      </w:r>
      <w:r w:rsidR="009E025D" w:rsidRPr="00A73FAC">
        <w:rPr>
          <w:rFonts w:ascii="Times New Roman" w:hAnsi="Times New Roman" w:cs="Times New Roman"/>
          <w:sz w:val="28"/>
          <w:szCs w:val="28"/>
        </w:rPr>
        <w:t>.12</w:t>
      </w:r>
      <w:r w:rsidR="005300B5" w:rsidRPr="00A73FAC">
        <w:rPr>
          <w:rFonts w:ascii="Times New Roman" w:eastAsia="Times New Roman" w:hAnsi="Times New Roman" w:cs="Times New Roman"/>
          <w:sz w:val="28"/>
          <w:szCs w:val="28"/>
        </w:rPr>
        <w:t xml:space="preserve">.2020  </w:t>
      </w:r>
      <w:r w:rsidRPr="00A73F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9E025D" w:rsidRPr="00A73FA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73FAC">
        <w:rPr>
          <w:rFonts w:ascii="Times New Roman" w:eastAsia="Times New Roman" w:hAnsi="Times New Roman" w:cs="Times New Roman"/>
          <w:sz w:val="28"/>
          <w:szCs w:val="28"/>
        </w:rPr>
        <w:t xml:space="preserve"> 71</w:t>
      </w:r>
    </w:p>
    <w:p w:rsidR="009E025D" w:rsidRPr="009E025D" w:rsidRDefault="009E025D" w:rsidP="009E02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25D" w:rsidRPr="00A73FAC" w:rsidRDefault="00A73FAC" w:rsidP="00A73F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73F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утверждении Правил представления лицом, поступающим на работу на должность руководителя муниципального учреждения Лягушенского сельсовета Купинского района Новосибирской области, а также руководителем муниципального учреждения Лягушенского сельсовета Купинского района Новосибирской области</w:t>
      </w:r>
      <w:r w:rsidRPr="00A73FAC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73F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A73FAC" w:rsidRPr="005300B5" w:rsidRDefault="00A73FAC" w:rsidP="00A73F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025D" w:rsidRPr="009E025D" w:rsidRDefault="009E025D" w:rsidP="005300B5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025D">
        <w:rPr>
          <w:rFonts w:ascii="Times New Roman" w:hAnsi="Times New Roman" w:cs="Times New Roman"/>
          <w:sz w:val="28"/>
          <w:szCs w:val="28"/>
        </w:rPr>
        <w:t xml:space="preserve">В соответствии с частью четвертой статьи 275 Трудового кодекса Российской Федерации, статьей 8 </w:t>
      </w:r>
      <w:r w:rsidRPr="009E02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от 25 декабря 2008 года </w:t>
      </w:r>
      <w:r w:rsidR="005300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E025D">
        <w:rPr>
          <w:rFonts w:ascii="Times New Roman" w:eastAsiaTheme="minorHAnsi" w:hAnsi="Times New Roman" w:cs="Times New Roman"/>
          <w:sz w:val="28"/>
          <w:szCs w:val="28"/>
          <w:lang w:eastAsia="en-US"/>
        </w:rPr>
        <w:t>№ 273-ФЗ «О противодействии коррупции», пунктом 2 Постановления Правительства Российской Федерации от 13 марта 2013 года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="005300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25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73FAC">
        <w:rPr>
          <w:rFonts w:ascii="Times New Roman" w:hAnsi="Times New Roman" w:cs="Times New Roman"/>
          <w:sz w:val="28"/>
          <w:szCs w:val="28"/>
        </w:rPr>
        <w:t>Лягушен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Купинского района Новосибирской области         </w:t>
      </w:r>
      <w:r w:rsidR="005300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9E025D">
        <w:rPr>
          <w:rFonts w:ascii="Times New Roman" w:hAnsi="Times New Roman" w:cs="Times New Roman"/>
          <w:bCs/>
          <w:sz w:val="28"/>
          <w:szCs w:val="28"/>
        </w:rPr>
        <w:t>:</w:t>
      </w:r>
    </w:p>
    <w:p w:rsidR="00A73FAC" w:rsidRDefault="009E025D" w:rsidP="00A73FAC">
      <w:pPr>
        <w:spacing w:after="0" w:line="240" w:lineRule="auto"/>
        <w:rPr>
          <w:rFonts w:ascii="Times New Roman" w:hAnsi="Times New Roman" w:cs="Times New Roman"/>
          <w:color w:val="252519"/>
          <w:sz w:val="28"/>
          <w:szCs w:val="28"/>
        </w:rPr>
      </w:pPr>
      <w:r w:rsidRPr="009E025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9E02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Правила представления лицом, поступающим на работу на должность руководителя муниципального учреждения </w:t>
      </w:r>
      <w:r w:rsidR="00A73FAC">
        <w:rPr>
          <w:rFonts w:ascii="Times New Roman" w:eastAsiaTheme="minorHAnsi" w:hAnsi="Times New Roman" w:cs="Times New Roman"/>
          <w:sz w:val="28"/>
          <w:szCs w:val="28"/>
          <w:lang w:eastAsia="en-US"/>
        </w:rPr>
        <w:t>Лягушенс</w:t>
      </w:r>
      <w:r w:rsidR="00151D9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кого сельсовета Купинского района Новосибирской области</w:t>
      </w:r>
      <w:r w:rsidRPr="009E02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руководителем муниципального учреждения </w:t>
      </w:r>
      <w:r w:rsidR="00A73FAC">
        <w:rPr>
          <w:rFonts w:ascii="Times New Roman" w:eastAsiaTheme="minorHAnsi" w:hAnsi="Times New Roman" w:cs="Times New Roman"/>
          <w:sz w:val="28"/>
          <w:szCs w:val="28"/>
          <w:lang w:eastAsia="en-US"/>
        </w:rPr>
        <w:t>Лягуше</w:t>
      </w:r>
      <w:r w:rsidR="00151D95">
        <w:rPr>
          <w:rFonts w:ascii="Times New Roman" w:eastAsiaTheme="minorHAnsi" w:hAnsi="Times New Roman" w:cs="Times New Roman"/>
          <w:sz w:val="28"/>
          <w:szCs w:val="28"/>
          <w:lang w:eastAsia="en-US"/>
        </w:rPr>
        <w:t>нского сельсовета Купинского района Новосибирской области</w:t>
      </w:r>
      <w:r w:rsidRPr="009E025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9E025D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9E025D">
        <w:rPr>
          <w:rFonts w:ascii="Times New Roman" w:hAnsi="Times New Roman" w:cs="Times New Roman"/>
          <w:sz w:val="28"/>
          <w:szCs w:val="28"/>
        </w:rPr>
        <w:t>(прилагается).</w:t>
      </w:r>
      <w:r w:rsidR="00151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51D95" w:rsidRPr="00151D95">
        <w:rPr>
          <w:rFonts w:ascii="Times New Roman" w:hAnsi="Times New Roman" w:cs="Times New Roman"/>
          <w:sz w:val="28"/>
          <w:szCs w:val="28"/>
        </w:rPr>
        <w:t>2. Отменить  постановление  администрации</w:t>
      </w:r>
      <w:r w:rsidR="00A73FAC">
        <w:rPr>
          <w:rFonts w:ascii="Times New Roman" w:hAnsi="Times New Roman" w:cs="Times New Roman"/>
          <w:sz w:val="28"/>
          <w:szCs w:val="28"/>
        </w:rPr>
        <w:t xml:space="preserve">  Лягушенского  сельсовета  от  22.03.2013 года  № 20/1</w:t>
      </w:r>
      <w:r w:rsidR="00A73FAC" w:rsidRPr="00A73FAC">
        <w:rPr>
          <w:rFonts w:ascii="Times New Roman" w:hAnsi="Times New Roman" w:cs="Times New Roman"/>
          <w:sz w:val="28"/>
          <w:szCs w:val="28"/>
        </w:rPr>
        <w:t xml:space="preserve">«О Порядке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характера, а также доходах, об имуществе и </w:t>
      </w:r>
      <w:r w:rsidR="00A73FAC" w:rsidRPr="00A73FAC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детей»</w:t>
      </w:r>
      <w:r w:rsidR="00151D95" w:rsidRPr="00A73FAC">
        <w:rPr>
          <w:rFonts w:ascii="Times New Roman" w:hAnsi="Times New Roman" w:cs="Times New Roman"/>
          <w:color w:val="252519"/>
          <w:sz w:val="28"/>
          <w:szCs w:val="28"/>
        </w:rPr>
        <w:t>,</w:t>
      </w:r>
      <w:r w:rsidR="00151D95">
        <w:rPr>
          <w:rFonts w:ascii="Times New Roman" w:hAnsi="Times New Roman" w:cs="Times New Roman"/>
          <w:color w:val="252519"/>
          <w:sz w:val="28"/>
          <w:szCs w:val="28"/>
        </w:rPr>
        <w:t xml:space="preserve"> </w:t>
      </w:r>
      <w:r w:rsidR="00151D95" w:rsidRPr="00151D95">
        <w:rPr>
          <w:rFonts w:ascii="Times New Roman" w:hAnsi="Times New Roman" w:cs="Times New Roman"/>
          <w:color w:val="252519"/>
          <w:sz w:val="28"/>
          <w:szCs w:val="28"/>
        </w:rPr>
        <w:t xml:space="preserve"> </w:t>
      </w:r>
      <w:r w:rsidR="00151D95" w:rsidRPr="00151D95">
        <w:rPr>
          <w:rFonts w:ascii="Times New Roman" w:hAnsi="Times New Roman" w:cs="Times New Roman"/>
          <w:sz w:val="28"/>
          <w:szCs w:val="28"/>
        </w:rPr>
        <w:t>как  противоречащее  требованиям  действующего  законодательства.</w:t>
      </w:r>
      <w:r w:rsidR="00151D95" w:rsidRPr="00151D95">
        <w:rPr>
          <w:rFonts w:ascii="Times New Roman" w:hAnsi="Times New Roman" w:cs="Times New Roman"/>
          <w:color w:val="252519"/>
          <w:sz w:val="28"/>
          <w:szCs w:val="28"/>
        </w:rPr>
        <w:t xml:space="preserve">  </w:t>
      </w:r>
    </w:p>
    <w:p w:rsidR="002234D4" w:rsidRPr="00A73FAC" w:rsidRDefault="002234D4" w:rsidP="00A73FAC">
      <w:pPr>
        <w:spacing w:after="0" w:line="240" w:lineRule="auto"/>
        <w:rPr>
          <w:rFonts w:ascii="Times New Roman" w:hAnsi="Times New Roman" w:cs="Times New Roman"/>
          <w:color w:val="252519"/>
          <w:sz w:val="28"/>
          <w:szCs w:val="28"/>
        </w:rPr>
      </w:pPr>
      <w:r>
        <w:rPr>
          <w:rFonts w:ascii="Times New Roman" w:hAnsi="Times New Roman" w:cs="Times New Roman"/>
          <w:color w:val="252519"/>
          <w:sz w:val="28"/>
          <w:szCs w:val="28"/>
        </w:rPr>
        <w:t xml:space="preserve">3. </w:t>
      </w:r>
      <w:r w:rsidR="00A73FAC">
        <w:rPr>
          <w:rFonts w:ascii="Times New Roman" w:hAnsi="Times New Roman" w:cs="Times New Roman"/>
          <w:sz w:val="28"/>
          <w:szCs w:val="28"/>
        </w:rPr>
        <w:t>О</w:t>
      </w:r>
      <w:r w:rsidRPr="002234D4">
        <w:rPr>
          <w:rFonts w:ascii="Times New Roman" w:hAnsi="Times New Roman" w:cs="Times New Roman"/>
          <w:sz w:val="28"/>
          <w:szCs w:val="28"/>
        </w:rPr>
        <w:t>публиковать данное постановление в муниципальных средствах массовой инфо</w:t>
      </w:r>
      <w:r w:rsidR="00A73FAC">
        <w:rPr>
          <w:rFonts w:ascii="Times New Roman" w:hAnsi="Times New Roman" w:cs="Times New Roman"/>
          <w:sz w:val="28"/>
          <w:szCs w:val="28"/>
        </w:rPr>
        <w:t>рмации газете  «Муниципальные  в</w:t>
      </w:r>
      <w:r w:rsidRPr="002234D4">
        <w:rPr>
          <w:rFonts w:ascii="Times New Roman" w:hAnsi="Times New Roman" w:cs="Times New Roman"/>
          <w:sz w:val="28"/>
          <w:szCs w:val="28"/>
        </w:rPr>
        <w:t>едомости» и разместить  данное  постановление на информационных стендах  поселения.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4. </w:t>
      </w:r>
      <w:r w:rsidRPr="009E02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5</w:t>
      </w:r>
      <w:r w:rsidRPr="002234D4">
        <w:rPr>
          <w:rFonts w:ascii="Times New Roman" w:hAnsi="Times New Roman" w:cs="Times New Roman"/>
          <w:sz w:val="28"/>
          <w:szCs w:val="28"/>
        </w:rPr>
        <w:t xml:space="preserve">. Контроль за исполнением  настоящего постановления  возложить  на </w:t>
      </w:r>
      <w:r>
        <w:rPr>
          <w:rFonts w:ascii="Times New Roman" w:hAnsi="Times New Roman" w:cs="Times New Roman"/>
          <w:sz w:val="28"/>
          <w:szCs w:val="28"/>
        </w:rPr>
        <w:t>специал</w:t>
      </w:r>
      <w:r w:rsidR="00A73FAC">
        <w:rPr>
          <w:rFonts w:ascii="Times New Roman" w:hAnsi="Times New Roman" w:cs="Times New Roman"/>
          <w:sz w:val="28"/>
          <w:szCs w:val="28"/>
        </w:rPr>
        <w:t>иста администрации Порядину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3FAC">
        <w:rPr>
          <w:rFonts w:ascii="Times New Roman" w:hAnsi="Times New Roman" w:cs="Times New Roman"/>
          <w:sz w:val="28"/>
          <w:szCs w:val="28"/>
        </w:rPr>
        <w:t>А.</w:t>
      </w:r>
    </w:p>
    <w:p w:rsidR="009E025D" w:rsidRPr="009E025D" w:rsidRDefault="00151D95" w:rsidP="00223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1D95">
        <w:rPr>
          <w:rFonts w:ascii="Times New Roman" w:hAnsi="Times New Roman" w:cs="Times New Roman"/>
          <w:color w:val="252519"/>
          <w:sz w:val="28"/>
          <w:szCs w:val="28"/>
        </w:rPr>
        <w:t xml:space="preserve">                                                                                                                        </w:t>
      </w:r>
      <w:r w:rsidR="002234D4">
        <w:rPr>
          <w:rFonts w:ascii="Times New Roman" w:hAnsi="Times New Roman" w:cs="Times New Roman"/>
          <w:color w:val="252519"/>
          <w:sz w:val="28"/>
          <w:szCs w:val="28"/>
        </w:rPr>
        <w:t xml:space="preserve">                            </w:t>
      </w:r>
    </w:p>
    <w:p w:rsidR="00A73FAC" w:rsidRDefault="00A73FAC" w:rsidP="009E025D">
      <w:pPr>
        <w:pStyle w:val="a7"/>
        <w:rPr>
          <w:sz w:val="28"/>
          <w:szCs w:val="28"/>
        </w:rPr>
      </w:pPr>
    </w:p>
    <w:p w:rsidR="009E025D" w:rsidRDefault="009E025D" w:rsidP="009E025D">
      <w:pPr>
        <w:pStyle w:val="a7"/>
        <w:rPr>
          <w:sz w:val="28"/>
          <w:szCs w:val="28"/>
        </w:rPr>
      </w:pPr>
      <w:r w:rsidRPr="00D0499A">
        <w:rPr>
          <w:sz w:val="28"/>
          <w:szCs w:val="28"/>
        </w:rPr>
        <w:t>Глава Л</w:t>
      </w:r>
      <w:r w:rsidR="00A73FAC">
        <w:rPr>
          <w:sz w:val="28"/>
          <w:szCs w:val="28"/>
        </w:rPr>
        <w:t>ягушен</w:t>
      </w:r>
      <w:r w:rsidRPr="00D0499A">
        <w:rPr>
          <w:sz w:val="28"/>
          <w:szCs w:val="28"/>
        </w:rPr>
        <w:t>ского сельсовета                                                                                    Купинского района Новосибирской облас</w:t>
      </w:r>
      <w:r>
        <w:rPr>
          <w:sz w:val="28"/>
          <w:szCs w:val="28"/>
        </w:rPr>
        <w:t xml:space="preserve">ти                        </w:t>
      </w:r>
      <w:r w:rsidR="00A73FAC">
        <w:rPr>
          <w:sz w:val="28"/>
          <w:szCs w:val="28"/>
        </w:rPr>
        <w:t>          О.В.Сивирина</w:t>
      </w:r>
    </w:p>
    <w:p w:rsidR="009E025D" w:rsidRDefault="009E025D" w:rsidP="009E025D">
      <w:pPr>
        <w:ind w:left="705"/>
        <w:rPr>
          <w:rFonts w:ascii="Calibri" w:eastAsia="Times New Roman" w:hAnsi="Calibri" w:cs="Times New Roman"/>
          <w:sz w:val="28"/>
          <w:szCs w:val="28"/>
        </w:rPr>
      </w:pPr>
    </w:p>
    <w:p w:rsidR="009E025D" w:rsidRDefault="009E025D" w:rsidP="009E025D">
      <w:pPr>
        <w:rPr>
          <w:sz w:val="28"/>
          <w:szCs w:val="28"/>
        </w:rPr>
      </w:pPr>
    </w:p>
    <w:p w:rsidR="009E025D" w:rsidRDefault="009E025D" w:rsidP="009E025D">
      <w:pPr>
        <w:rPr>
          <w:sz w:val="28"/>
          <w:szCs w:val="28"/>
        </w:rPr>
      </w:pPr>
    </w:p>
    <w:p w:rsidR="009E025D" w:rsidRDefault="009E025D" w:rsidP="009E025D">
      <w:pPr>
        <w:rPr>
          <w:sz w:val="28"/>
          <w:szCs w:val="28"/>
        </w:rPr>
      </w:pPr>
    </w:p>
    <w:p w:rsidR="009E025D" w:rsidRDefault="009E025D" w:rsidP="009E025D">
      <w:pPr>
        <w:rPr>
          <w:sz w:val="28"/>
          <w:szCs w:val="28"/>
        </w:rPr>
      </w:pPr>
    </w:p>
    <w:p w:rsidR="009E025D" w:rsidRDefault="009E025D" w:rsidP="009E025D">
      <w:pPr>
        <w:rPr>
          <w:sz w:val="28"/>
          <w:szCs w:val="28"/>
        </w:rPr>
      </w:pPr>
    </w:p>
    <w:p w:rsidR="009E025D" w:rsidRDefault="009E025D" w:rsidP="009E025D">
      <w:pPr>
        <w:rPr>
          <w:sz w:val="28"/>
          <w:szCs w:val="28"/>
        </w:rPr>
      </w:pPr>
    </w:p>
    <w:p w:rsidR="009E025D" w:rsidRDefault="009E025D" w:rsidP="009E025D">
      <w:pPr>
        <w:rPr>
          <w:sz w:val="28"/>
          <w:szCs w:val="28"/>
        </w:rPr>
      </w:pPr>
    </w:p>
    <w:p w:rsidR="009E025D" w:rsidRDefault="009E025D" w:rsidP="009E025D">
      <w:pPr>
        <w:rPr>
          <w:sz w:val="28"/>
          <w:szCs w:val="28"/>
        </w:rPr>
      </w:pPr>
    </w:p>
    <w:p w:rsidR="009E025D" w:rsidRDefault="009E025D" w:rsidP="009E025D">
      <w:pPr>
        <w:rPr>
          <w:sz w:val="28"/>
          <w:szCs w:val="28"/>
        </w:rPr>
      </w:pPr>
    </w:p>
    <w:p w:rsidR="005300B5" w:rsidRDefault="005300B5" w:rsidP="009E025D">
      <w:pPr>
        <w:rPr>
          <w:sz w:val="28"/>
          <w:szCs w:val="28"/>
        </w:rPr>
      </w:pPr>
    </w:p>
    <w:p w:rsidR="005300B5" w:rsidRDefault="005300B5" w:rsidP="009E025D">
      <w:pPr>
        <w:rPr>
          <w:sz w:val="28"/>
          <w:szCs w:val="28"/>
        </w:rPr>
      </w:pPr>
    </w:p>
    <w:p w:rsidR="002234D4" w:rsidRPr="00655676" w:rsidRDefault="002234D4" w:rsidP="009E025D">
      <w:pPr>
        <w:rPr>
          <w:rFonts w:ascii="Calibri" w:eastAsia="Times New Roman" w:hAnsi="Calibri" w:cs="Times New Roman"/>
          <w:sz w:val="28"/>
          <w:szCs w:val="28"/>
        </w:rPr>
      </w:pPr>
    </w:p>
    <w:p w:rsidR="00A73FAC" w:rsidRDefault="00A73FAC" w:rsidP="005300B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Порядина И.А.</w:t>
      </w:r>
    </w:p>
    <w:p w:rsidR="009E025D" w:rsidRPr="009E025D" w:rsidRDefault="00A73FAC" w:rsidP="005300B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33-523</w:t>
      </w:r>
      <w:r w:rsidR="005300B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</w:p>
    <w:p w:rsidR="009E025D" w:rsidRPr="009E025D" w:rsidRDefault="009E025D" w:rsidP="005300B5">
      <w:pPr>
        <w:widowControl w:val="0"/>
        <w:autoSpaceDE w:val="0"/>
        <w:autoSpaceDN w:val="0"/>
        <w:adjustRightInd w:val="0"/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025D">
        <w:rPr>
          <w:rFonts w:ascii="Times New Roman" w:hAnsi="Times New Roman" w:cs="Times New Roman"/>
          <w:sz w:val="28"/>
          <w:szCs w:val="28"/>
        </w:rPr>
        <w:br w:type="page"/>
      </w:r>
      <w:r w:rsidRPr="009E025D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9E025D" w:rsidRPr="009E025D" w:rsidRDefault="009E025D" w:rsidP="002234D4">
      <w:pPr>
        <w:widowControl w:val="0"/>
        <w:autoSpaceDE w:val="0"/>
        <w:autoSpaceDN w:val="0"/>
        <w:adjustRightInd w:val="0"/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E025D">
        <w:rPr>
          <w:rFonts w:ascii="Times New Roman" w:hAnsi="Times New Roman" w:cs="Times New Roman"/>
          <w:sz w:val="28"/>
          <w:szCs w:val="28"/>
        </w:rPr>
        <w:t>постановлением админис</w:t>
      </w:r>
      <w:r w:rsidR="00A73FAC">
        <w:rPr>
          <w:rFonts w:ascii="Times New Roman" w:hAnsi="Times New Roman" w:cs="Times New Roman"/>
          <w:sz w:val="28"/>
          <w:szCs w:val="28"/>
        </w:rPr>
        <w:t>трации Лягушен</w:t>
      </w:r>
      <w:r>
        <w:rPr>
          <w:rFonts w:ascii="Times New Roman" w:hAnsi="Times New Roman" w:cs="Times New Roman"/>
          <w:sz w:val="28"/>
          <w:szCs w:val="28"/>
        </w:rPr>
        <w:t>ского сельсовета Купинского района Новосибирской области</w:t>
      </w:r>
      <w:r w:rsidR="002234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3FAC">
        <w:rPr>
          <w:rFonts w:ascii="Times New Roman" w:hAnsi="Times New Roman" w:cs="Times New Roman"/>
          <w:sz w:val="28"/>
          <w:szCs w:val="28"/>
        </w:rPr>
        <w:t>от «29</w:t>
      </w:r>
      <w:r>
        <w:rPr>
          <w:rFonts w:ascii="Times New Roman" w:hAnsi="Times New Roman" w:cs="Times New Roman"/>
          <w:sz w:val="28"/>
          <w:szCs w:val="28"/>
        </w:rPr>
        <w:t>» 12</w:t>
      </w:r>
      <w:r w:rsidR="00A73F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2020 г. №</w:t>
      </w:r>
      <w:r w:rsidR="00A73FAC">
        <w:rPr>
          <w:rFonts w:ascii="Times New Roman" w:hAnsi="Times New Roman" w:cs="Times New Roman"/>
          <w:sz w:val="28"/>
          <w:szCs w:val="28"/>
        </w:rPr>
        <w:t xml:space="preserve"> 71</w:t>
      </w:r>
    </w:p>
    <w:p w:rsidR="009E025D" w:rsidRPr="009E025D" w:rsidRDefault="009E025D" w:rsidP="009E025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025D" w:rsidRPr="009E025D" w:rsidRDefault="00A73FAC" w:rsidP="009E025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ar24"/>
      <w:bookmarkEnd w:id="0"/>
      <w:r w:rsidRPr="00A73F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Правил</w:t>
      </w:r>
      <w:r w:rsidR="00CC00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Pr="00A73F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представления лицом, поступающим на работу на должность руководителя муниципального учреждения Лягушенского сельсовета Купинского района Новосибирской области, а также руководителем муниципального учреждения Лягушенского сельсовета Купинского района Новосибирской области</w:t>
      </w:r>
      <w:r w:rsidRPr="00A73FAC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73F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9E025D" w:rsidRPr="009E025D" w:rsidRDefault="009E025D" w:rsidP="009E025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1" w:name="Par35"/>
      <w:bookmarkEnd w:id="1"/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Настоящие Правила устанавливают порядок представления лицом, поступающим на работу</w:t>
      </w:r>
      <w:r w:rsidR="005300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должность руководителя муниципального учреждения</w:t>
      </w:r>
      <w:r w:rsidR="002234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73FAC">
        <w:rPr>
          <w:rFonts w:ascii="Times New Roman" w:eastAsiaTheme="minorHAnsi" w:hAnsi="Times New Roman" w:cs="Times New Roman"/>
          <w:sz w:val="28"/>
          <w:szCs w:val="28"/>
          <w:lang w:eastAsia="en-US"/>
        </w:rPr>
        <w:t>Лягушенского сельсовета</w:t>
      </w:r>
      <w:r w:rsidR="002234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Купинского района Новосибирской области </w:t>
      </w:r>
      <w:r w:rsidRPr="009E025D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муниципальное учреждение)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а также руководителем муниципального учреждения </w:t>
      </w:r>
      <w:r w:rsidR="00A73FA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Лягушенского сельсовета</w:t>
      </w:r>
      <w:r w:rsidR="002234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Купинского района Новосибирской области</w:t>
      </w:r>
      <w:r w:rsidRPr="009E025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– сведения о доходах, об имуществе и обязательствах имущественного характера).</w:t>
      </w:r>
    </w:p>
    <w:p w:rsidR="009E025D" w:rsidRPr="009E025D" w:rsidRDefault="009E025D" w:rsidP="009E025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2" w:name="Par2"/>
      <w:bookmarkEnd w:id="2"/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</w:t>
      </w:r>
      <w:r w:rsidR="002234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учреждения, 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</w:t>
      </w:r>
      <w:hyperlink r:id="rId6" w:history="1">
        <w:r w:rsidRPr="009E025D">
          <w:rPr>
            <w:rStyle w:val="a6"/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форме</w:t>
        </w:r>
      </w:hyperlink>
      <w:r w:rsidR="002234D4">
        <w:t xml:space="preserve"> 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справки.</w:t>
      </w:r>
    </w:p>
    <w:p w:rsidR="009E025D" w:rsidRPr="009E025D" w:rsidRDefault="009E025D" w:rsidP="009E025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3" w:name="Par4"/>
      <w:bookmarkEnd w:id="3"/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</w:t>
      </w:r>
      <w:bookmarkStart w:id="4" w:name="_GoBack"/>
      <w:bookmarkEnd w:id="4"/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ственного характера по состоянию на конец отчетного периода по утвержденной Президентом Российской Федерации </w:t>
      </w:r>
      <w:hyperlink r:id="rId7" w:history="1">
        <w:r w:rsidRPr="009E025D">
          <w:rPr>
            <w:rStyle w:val="a6"/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форме</w:t>
        </w:r>
      </w:hyperlink>
      <w:r w:rsidR="002234D4">
        <w:t xml:space="preserve"> 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справки о доходах, расходах, об имуществе и обязательствах имущественного характера.</w:t>
      </w:r>
    </w:p>
    <w:p w:rsidR="009E025D" w:rsidRPr="002952B9" w:rsidRDefault="009E025D" w:rsidP="009E025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4. Сведения, предусмотренные </w:t>
      </w:r>
      <w:hyperlink r:id="rId8" w:anchor="Par2" w:history="1">
        <w:r w:rsidRPr="009E025D">
          <w:rPr>
            <w:rStyle w:val="a6"/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пунктами 2</w:t>
        </w:r>
      </w:hyperlink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</w:t>
      </w:r>
      <w:hyperlink r:id="rId9" w:anchor="Par4" w:history="1">
        <w:r w:rsidRPr="009E025D">
          <w:rPr>
            <w:rStyle w:val="a6"/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3</w:t>
        </w:r>
      </w:hyperlink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наст</w:t>
      </w:r>
      <w:r w:rsidR="002234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оящих Правил, представляются</w:t>
      </w:r>
      <w:r w:rsidR="005300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руководителю</w:t>
      </w:r>
      <w:r w:rsidR="002952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администрации </w:t>
      </w:r>
      <w:r w:rsidR="00A73FA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Лягушенского сельсовета</w:t>
      </w:r>
      <w:r w:rsidR="002952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Купи</w:t>
      </w:r>
      <w:r w:rsidR="002952B9" w:rsidRPr="002952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</w:t>
      </w:r>
      <w:r w:rsidR="002952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="002952B9" w:rsidRPr="002952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кого района Новосибирской области</w:t>
      </w:r>
      <w:r w:rsidRPr="002952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9E025D" w:rsidRPr="009E025D" w:rsidRDefault="009E025D" w:rsidP="009E025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 xml:space="preserve">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r:id="rId10" w:anchor="Par4" w:history="1">
        <w:r w:rsidRPr="009E025D">
          <w:rPr>
            <w:rStyle w:val="a6"/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пункте 3</w:t>
        </w:r>
      </w:hyperlink>
      <w:r w:rsidR="002952B9">
        <w:t xml:space="preserve"> 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настоящих Правил.</w:t>
      </w:r>
    </w:p>
    <w:p w:rsidR="009E025D" w:rsidRPr="009E025D" w:rsidRDefault="009E025D" w:rsidP="009E025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6.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r:id="rId11" w:anchor="Par2" w:history="1">
        <w:r w:rsidRPr="009E025D">
          <w:rPr>
            <w:rStyle w:val="a6"/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пунктом 2</w:t>
        </w:r>
      </w:hyperlink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настоящих Правил.</w:t>
      </w:r>
    </w:p>
    <w:p w:rsidR="002952B9" w:rsidRDefault="009E025D" w:rsidP="002952B9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7.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сведениями конфиденциального характера, если федеральным законом они не отнесены к </w:t>
      </w:r>
      <w:hyperlink r:id="rId12" w:history="1">
        <w:r w:rsidRPr="009E025D">
          <w:rPr>
            <w:rStyle w:val="a6"/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сведениям</w:t>
        </w:r>
      </w:hyperlink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составляющим государственную тайну.</w:t>
      </w:r>
      <w:r w:rsidR="002952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      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Эти сведения предо</w:t>
      </w:r>
      <w:r w:rsidR="005300B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ставляются руководителю </w:t>
      </w:r>
      <w:r w:rsidR="002952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администрации </w:t>
      </w:r>
      <w:r w:rsidR="00A73FA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Лягушенского сельсовета</w:t>
      </w:r>
      <w:r w:rsidR="002952B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Купинского района Новосибирской </w:t>
      </w:r>
      <w:r w:rsidR="002952B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                                                                   </w:t>
      </w:r>
    </w:p>
    <w:p w:rsidR="00052070" w:rsidRPr="002952B9" w:rsidRDefault="009E025D" w:rsidP="002952B9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8.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</w:t>
      </w:r>
      <w:r w:rsidR="002234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альном сайте администрации </w:t>
      </w:r>
      <w:r w:rsidR="00A73FA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Лягушенского сельсовета</w:t>
      </w:r>
      <w:r w:rsidR="002234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Купинского района Новосибирской области</w:t>
      </w:r>
      <w:r w:rsidRPr="009E025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предоставляются для опубликования средствам массовой информации </w:t>
      </w:r>
      <w:r w:rsidRPr="009E02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3" w:history="1">
        <w:r w:rsidRPr="009E025D">
          <w:rPr>
            <w:rStyle w:val="a6"/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порядке</w:t>
        </w:r>
      </w:hyperlink>
      <w:r w:rsidRPr="009E025D">
        <w:rPr>
          <w:rFonts w:ascii="Times New Roman" w:eastAsiaTheme="minorHAnsi" w:hAnsi="Times New Roman" w:cs="Times New Roman"/>
          <w:sz w:val="28"/>
          <w:szCs w:val="28"/>
          <w:lang w:eastAsia="en-US"/>
        </w:rPr>
        <w:t>, определяемом муниципальным правовым актом.</w:t>
      </w:r>
    </w:p>
    <w:sectPr w:rsidR="00052070" w:rsidRPr="002952B9" w:rsidSect="009E025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190" w:rsidRDefault="008E3190" w:rsidP="009E025D">
      <w:pPr>
        <w:spacing w:after="0" w:line="240" w:lineRule="auto"/>
      </w:pPr>
      <w:r>
        <w:separator/>
      </w:r>
    </w:p>
  </w:endnote>
  <w:endnote w:type="continuationSeparator" w:id="1">
    <w:p w:rsidR="008E3190" w:rsidRDefault="008E3190" w:rsidP="009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190" w:rsidRDefault="008E3190" w:rsidP="009E025D">
      <w:pPr>
        <w:spacing w:after="0" w:line="240" w:lineRule="auto"/>
      </w:pPr>
      <w:r>
        <w:separator/>
      </w:r>
    </w:p>
  </w:footnote>
  <w:footnote w:type="continuationSeparator" w:id="1">
    <w:p w:rsidR="008E3190" w:rsidRDefault="008E3190" w:rsidP="009E0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025D"/>
    <w:rsid w:val="00052070"/>
    <w:rsid w:val="00151D95"/>
    <w:rsid w:val="002234D4"/>
    <w:rsid w:val="002952B9"/>
    <w:rsid w:val="003F0316"/>
    <w:rsid w:val="005300B5"/>
    <w:rsid w:val="00832170"/>
    <w:rsid w:val="008E3190"/>
    <w:rsid w:val="009442FA"/>
    <w:rsid w:val="009E025D"/>
    <w:rsid w:val="00A73FAC"/>
    <w:rsid w:val="00BB2716"/>
    <w:rsid w:val="00C66A8E"/>
    <w:rsid w:val="00CC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E0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E025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9E025D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9E025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51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model_sved_uch.docx" TargetMode="External"/><Relationship Id="rId13" Type="http://schemas.openxmlformats.org/officeDocument/2006/relationships/hyperlink" Target="consultantplus://offline/ref=D49DE46035C5E4B6C1F8E10C0E6B7848A097AA2E7DE7AF466602982C2A2DC614E91CF06C7A5B490FEEp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2C3D7CE8D5F6D3EB4A86ABCBFEDD256080A87101A760CAE9C53076804ABACBE879D186143A7FA9e8x0H" TargetMode="External"/><Relationship Id="rId12" Type="http://schemas.openxmlformats.org/officeDocument/2006/relationships/hyperlink" Target="consultantplus://offline/ref=7C2C3D7CE8D5F6D3EB4A86ABCBFEDD256885A57C07A43DC0E19C3C748745E5DCEF30DD87143A7FeAx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2C3D7CE8D5F6D3EB4A86ABCBFEDD256080A87101A760CAE9C53076804ABACBE879D186143A7FA9e8x0H" TargetMode="External"/><Relationship Id="rId11" Type="http://schemas.openxmlformats.org/officeDocument/2006/relationships/hyperlink" Target="file:///C:\Users\User\Downloads\model_sved_uch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model_sved_uch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Downloads\model_sved_uch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2020-12-28T04:29:00Z</cp:lastPrinted>
  <dcterms:created xsi:type="dcterms:W3CDTF">2020-12-25T07:04:00Z</dcterms:created>
  <dcterms:modified xsi:type="dcterms:W3CDTF">2020-12-29T10:11:00Z</dcterms:modified>
</cp:coreProperties>
</file>