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F5" w:rsidRDefault="00672EF5" w:rsidP="00672EF5">
      <w:pPr>
        <w:jc w:val="center"/>
        <w:rPr>
          <w:rFonts w:ascii="Roboto" w:hAnsi="Roboto"/>
          <w:b/>
          <w:color w:val="000000"/>
          <w:sz w:val="20"/>
          <w:szCs w:val="20"/>
        </w:rPr>
      </w:pPr>
      <w:r w:rsidRPr="00672EF5">
        <w:rPr>
          <w:rFonts w:ascii="Roboto" w:hAnsi="Roboto"/>
          <w:b/>
          <w:color w:val="000000"/>
          <w:sz w:val="20"/>
          <w:szCs w:val="20"/>
        </w:rPr>
        <w:t>Пожарная безопасность при хранении сена и грубых кормов.</w:t>
      </w:r>
    </w:p>
    <w:p w:rsidR="006941CE" w:rsidRDefault="00672EF5" w:rsidP="00672EF5">
      <w:pPr>
        <w:jc w:val="both"/>
        <w:rPr>
          <w:rFonts w:ascii="Roboto" w:hAnsi="Roboto"/>
          <w:color w:val="000000"/>
          <w:sz w:val="20"/>
          <w:szCs w:val="20"/>
        </w:rPr>
      </w:pPr>
      <w:r w:rsidRPr="00672EF5">
        <w:rPr>
          <w:rFonts w:ascii="Roboto" w:hAnsi="Roboto"/>
          <w:b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t>Когда идет пора заготовки кормов для скота жители села работают все лето и осень, не покладая рук. И так бывает обидно, когда весь многодневный труд в считанные минуты уничтожается огнем. Огромный ущерб наносят пожары по причине возгорания сена, зерна, грубых кормов. За октябрь 2016 года на территории Новосибирской области произошло 9 возгораний мест хранения сена и грубых кормов. Ежегодно и в Купинском районе происходит 2-3 подобных пожара. Основными причинами, способствующими возникновению и распространению огня, являются неосторожное обращение с огнем, детская шалость, нарушение требований пожарной безопасности при использовании сельскохозяйственной техники, хранении кормов и поджоги.</w:t>
      </w:r>
      <w:r>
        <w:rPr>
          <w:rFonts w:ascii="Roboto" w:hAnsi="Roboto"/>
          <w:color w:val="000000"/>
          <w:sz w:val="20"/>
          <w:szCs w:val="20"/>
        </w:rPr>
        <w:br/>
        <w:t xml:space="preserve">При заготовке и хранении грубых кормов следует соблюдать </w:t>
      </w:r>
      <w:r>
        <w:rPr>
          <w:rFonts w:ascii="Roboto" w:hAnsi="Roboto"/>
          <w:color w:val="000000"/>
          <w:sz w:val="20"/>
          <w:szCs w:val="20"/>
        </w:rPr>
        <w:br/>
        <w:t>правила пожарной безопасности:</w:t>
      </w:r>
      <w:r>
        <w:rPr>
          <w:rFonts w:ascii="Roboto" w:hAnsi="Roboto"/>
          <w:color w:val="000000"/>
          <w:sz w:val="20"/>
          <w:szCs w:val="20"/>
        </w:rPr>
        <w:br/>
        <w:t>- к полевым сельскохозяйственным работам по заготовке, перевозке и складированию грубых кормов допускается техника с тщательно отрегулированной и проверенной системой топливоподачи, смазки и электроснабжения, обеспеченная искрогасителями и первичными средствами пожаротушения;</w:t>
      </w:r>
      <w:r>
        <w:rPr>
          <w:rFonts w:ascii="Roboto" w:hAnsi="Roboto"/>
          <w:color w:val="000000"/>
          <w:sz w:val="20"/>
          <w:szCs w:val="20"/>
        </w:rPr>
        <w:br/>
        <w:t>- скирды (стога), навесы и штабели грубых кормов (за исключением приусадебных участков) должны размещаться на расстоянии не менее 15 м до линий электропередач, не менее 20 м - до дорог и не менее 50 м - до зданий, сооружений и строений;</w:t>
      </w:r>
      <w:r>
        <w:rPr>
          <w:rFonts w:ascii="Roboto" w:hAnsi="Roboto"/>
          <w:color w:val="000000"/>
          <w:sz w:val="20"/>
          <w:szCs w:val="20"/>
        </w:rPr>
        <w:br/>
        <w:t>- противопожарные разрывы между зданиями не реком</w:t>
      </w:r>
      <w:r w:rsidR="006157D6">
        <w:rPr>
          <w:rFonts w:ascii="Roboto" w:hAnsi="Roboto"/>
          <w:color w:val="000000"/>
          <w:sz w:val="20"/>
          <w:szCs w:val="20"/>
        </w:rPr>
        <w:t>е</w:t>
      </w:r>
      <w:bookmarkStart w:id="0" w:name="_GoBack"/>
      <w:bookmarkEnd w:id="0"/>
      <w:r>
        <w:rPr>
          <w:rFonts w:ascii="Roboto" w:hAnsi="Roboto"/>
          <w:color w:val="000000"/>
          <w:sz w:val="20"/>
          <w:szCs w:val="20"/>
        </w:rPr>
        <w:t>ндуется использовать под складирование грубых кормов;</w:t>
      </w:r>
      <w:r>
        <w:rPr>
          <w:rFonts w:ascii="Roboto" w:hAnsi="Roboto"/>
          <w:color w:val="000000"/>
          <w:sz w:val="20"/>
          <w:szCs w:val="20"/>
        </w:rPr>
        <w:br/>
        <w:t>- хранить корма нужно именно в предназначенных для этого помещениях, предпочтительнее для этих целей использовать отдельно стоящие здания;</w:t>
      </w:r>
      <w:r>
        <w:rPr>
          <w:rFonts w:ascii="Roboto" w:hAnsi="Roboto"/>
          <w:color w:val="000000"/>
          <w:sz w:val="20"/>
          <w:szCs w:val="20"/>
        </w:rPr>
        <w:br/>
        <w:t>- стоянка автомобилей, тракторов и других транспортных средств на территории складов грубых кормов запрещается.</w:t>
      </w:r>
      <w:r>
        <w:rPr>
          <w:rFonts w:ascii="Roboto" w:hAnsi="Roboto"/>
          <w:color w:val="000000"/>
          <w:sz w:val="20"/>
          <w:szCs w:val="20"/>
        </w:rPr>
        <w:br/>
        <w:t>К работе не должны допускаться трактора и автомобили, не оборудованные искрогасителями. Перед въездом на склад водители должны проверять исправность и надежность крепления искрогасителя.</w:t>
      </w:r>
      <w:r>
        <w:rPr>
          <w:rFonts w:ascii="Roboto" w:hAnsi="Roboto"/>
          <w:color w:val="000000"/>
          <w:sz w:val="20"/>
          <w:szCs w:val="20"/>
        </w:rPr>
        <w:br/>
        <w:t xml:space="preserve">Помните, что сено, солому и другие сгораемые материалы необходимо складировать в наиболее удаленных местах от жилых домов, хозяйственных построек и дорог. </w:t>
      </w:r>
      <w:r>
        <w:rPr>
          <w:rFonts w:ascii="Roboto" w:hAnsi="Roboto"/>
          <w:color w:val="000000"/>
          <w:sz w:val="20"/>
          <w:szCs w:val="20"/>
        </w:rPr>
        <w:br/>
        <w:t>Нельзя допускать случаев курения в местах их складирования. Руководителям сельскохозяйственных предприятий следует навести порядок с точки зрения пожарной безопасности, организовать надежную сторожевую охрану, обеспечить места хранения кормов и зерновых первичными средствами пожаротушения, бесперебойной связью. При скирдовании сена в открытом поле необходимо устройство минерализованных полос – это делается в целях ограничения распространения огня.</w:t>
      </w:r>
      <w:r>
        <w:rPr>
          <w:rFonts w:ascii="Roboto" w:hAnsi="Roboto"/>
          <w:color w:val="000000"/>
          <w:sz w:val="20"/>
          <w:szCs w:val="20"/>
        </w:rPr>
        <w:br/>
        <w:t>Очень часто виновниками пожаров на подворье становятся дети, поэтому естественная тяга детей к огню ни в коем случае не должна выпадать из поля зрения родителей, которые первыми обязаны помочь детям усвоить правила пожарной безопасности, предостеречь их от огненных бед.</w:t>
      </w:r>
      <w:r>
        <w:rPr>
          <w:rFonts w:ascii="Roboto" w:hAnsi="Roboto"/>
          <w:color w:val="000000"/>
          <w:sz w:val="20"/>
          <w:szCs w:val="20"/>
        </w:rPr>
        <w:br/>
        <w:t>Сохранение заготовленных кормов от пожара зависит от сознательного и ответственного подхода к данному вопросу и соблюдения требований пожарной безопасности.</w:t>
      </w:r>
    </w:p>
    <w:p w:rsidR="00672EF5" w:rsidRDefault="00672EF5" w:rsidP="00672EF5">
      <w:pPr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Инспектор </w:t>
      </w:r>
      <w:proofErr w:type="spellStart"/>
      <w:r>
        <w:rPr>
          <w:rFonts w:ascii="Roboto" w:hAnsi="Roboto"/>
          <w:color w:val="000000"/>
          <w:sz w:val="20"/>
          <w:szCs w:val="20"/>
        </w:rPr>
        <w:t>ОНДиПР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по Купинскому и Чистоозерному районам</w:t>
      </w:r>
    </w:p>
    <w:p w:rsidR="00672EF5" w:rsidRDefault="00672EF5" w:rsidP="00672EF5">
      <w:pPr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Иванова Е.Д.</w:t>
      </w:r>
    </w:p>
    <w:p w:rsidR="00672EF5" w:rsidRDefault="00672EF5" w:rsidP="00672EF5">
      <w:pPr>
        <w:jc w:val="both"/>
        <w:rPr>
          <w:rFonts w:ascii="Roboto" w:hAnsi="Roboto"/>
          <w:color w:val="000000"/>
          <w:sz w:val="20"/>
          <w:szCs w:val="20"/>
        </w:rPr>
      </w:pPr>
    </w:p>
    <w:p w:rsidR="00672EF5" w:rsidRDefault="00672EF5" w:rsidP="00672EF5">
      <w:pPr>
        <w:jc w:val="both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И.о</w:t>
      </w:r>
      <w:proofErr w:type="spellEnd"/>
      <w:r>
        <w:rPr>
          <w:rFonts w:ascii="Roboto" w:hAnsi="Roboto"/>
          <w:color w:val="000000"/>
          <w:sz w:val="20"/>
          <w:szCs w:val="20"/>
        </w:rPr>
        <w:t>. начальника ПСЧ-59</w:t>
      </w:r>
    </w:p>
    <w:p w:rsidR="00672EF5" w:rsidRDefault="00672EF5" w:rsidP="00672EF5">
      <w:pPr>
        <w:jc w:val="both"/>
      </w:pPr>
      <w:r>
        <w:rPr>
          <w:rFonts w:ascii="Roboto" w:hAnsi="Roboto"/>
          <w:color w:val="000000"/>
          <w:sz w:val="20"/>
          <w:szCs w:val="20"/>
        </w:rPr>
        <w:t>Пивоваров С.И.</w:t>
      </w:r>
    </w:p>
    <w:sectPr w:rsidR="0067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F8"/>
    <w:rsid w:val="006157D6"/>
    <w:rsid w:val="00672EF5"/>
    <w:rsid w:val="006941CE"/>
    <w:rsid w:val="00F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7012F-BF03-4BD7-9400-E5CB9E3F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2016-10-17T03:34:00Z</dcterms:created>
  <dcterms:modified xsi:type="dcterms:W3CDTF">2016-10-17T08:09:00Z</dcterms:modified>
</cp:coreProperties>
</file>