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7A" w:rsidRDefault="00DD147A" w:rsidP="00DD147A">
      <w:pPr>
        <w:spacing w:after="0" w:line="240" w:lineRule="auto"/>
        <w:ind w:left="240"/>
        <w:rPr>
          <w:rFonts w:ascii="Times New Roman" w:hAnsi="Times New Roman" w:cs="Times New Roman"/>
        </w:rPr>
      </w:pPr>
    </w:p>
    <w:p w:rsidR="00EE2702" w:rsidRPr="00EE2702" w:rsidRDefault="002947D7" w:rsidP="00EE27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ЛЯГУШЕН</w:t>
      </w:r>
      <w:r w:rsidR="00EE2702" w:rsidRPr="00EE2702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EE2702" w:rsidRPr="00EE2702" w:rsidRDefault="00EE2702" w:rsidP="00EE27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02">
        <w:rPr>
          <w:rFonts w:ascii="Times New Roman" w:hAnsi="Times New Roman" w:cs="Times New Roman"/>
          <w:b/>
          <w:sz w:val="28"/>
          <w:szCs w:val="28"/>
        </w:rPr>
        <w:t>КУПИНСКОГО РАЙОНА НОВОСИБИРСКОЙ ОБЛАСТИ</w:t>
      </w:r>
    </w:p>
    <w:p w:rsidR="00EE2702" w:rsidRPr="00EE2702" w:rsidRDefault="00EE2702" w:rsidP="00EE2702">
      <w:pPr>
        <w:spacing w:after="0"/>
        <w:ind w:left="1416" w:hanging="12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02" w:rsidRPr="00EE2702" w:rsidRDefault="00EE2702" w:rsidP="00EE27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EE2702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EE2702" w:rsidRPr="00EE2702" w:rsidRDefault="00EE2702" w:rsidP="00EE27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02">
        <w:rPr>
          <w:rFonts w:ascii="Times New Roman" w:hAnsi="Times New Roman" w:cs="Times New Roman"/>
          <w:b/>
          <w:sz w:val="28"/>
          <w:szCs w:val="28"/>
        </w:rPr>
        <w:t>сессии пятого созыва</w:t>
      </w:r>
    </w:p>
    <w:p w:rsidR="00DD147A" w:rsidRPr="00DD147A" w:rsidRDefault="00DD147A" w:rsidP="00DD147A">
      <w:pPr>
        <w:spacing w:after="0" w:line="240" w:lineRule="auto"/>
        <w:rPr>
          <w:rFonts w:ascii="Times New Roman" w:hAnsi="Times New Roman" w:cs="Times New Roman"/>
        </w:rPr>
      </w:pPr>
    </w:p>
    <w:p w:rsidR="00DD147A" w:rsidRPr="00DD147A" w:rsidRDefault="00DD147A" w:rsidP="00EE27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147A">
        <w:rPr>
          <w:rFonts w:ascii="Times New Roman" w:hAnsi="Times New Roman" w:cs="Times New Roman"/>
        </w:rPr>
        <w:t>О внесении изменений в решение №</w:t>
      </w:r>
      <w:r w:rsidR="002947D7">
        <w:rPr>
          <w:rFonts w:ascii="Times New Roman" w:hAnsi="Times New Roman" w:cs="Times New Roman"/>
        </w:rPr>
        <w:t xml:space="preserve"> 62 четырнадцатой сессии </w:t>
      </w:r>
      <w:r w:rsidRPr="00DD147A">
        <w:rPr>
          <w:rFonts w:ascii="Times New Roman" w:hAnsi="Times New Roman" w:cs="Times New Roman"/>
        </w:rPr>
        <w:t>Совета</w:t>
      </w:r>
      <w:r w:rsidR="00EE2702">
        <w:rPr>
          <w:rFonts w:ascii="Times New Roman" w:hAnsi="Times New Roman" w:cs="Times New Roman"/>
        </w:rPr>
        <w:t xml:space="preserve"> д</w:t>
      </w:r>
      <w:r w:rsidRPr="00DD147A">
        <w:rPr>
          <w:rFonts w:ascii="Times New Roman" w:hAnsi="Times New Roman" w:cs="Times New Roman"/>
        </w:rPr>
        <w:t xml:space="preserve">епутатов </w:t>
      </w:r>
      <w:r w:rsidR="002947D7">
        <w:rPr>
          <w:rFonts w:ascii="Times New Roman" w:hAnsi="Times New Roman" w:cs="Times New Roman"/>
        </w:rPr>
        <w:t>Лягушен</w:t>
      </w:r>
      <w:r w:rsidR="005A70FE">
        <w:rPr>
          <w:rFonts w:ascii="Times New Roman" w:hAnsi="Times New Roman" w:cs="Times New Roman"/>
        </w:rPr>
        <w:t>ского сельсовета</w:t>
      </w:r>
      <w:r w:rsidRPr="00DD147A">
        <w:rPr>
          <w:rFonts w:ascii="Times New Roman" w:hAnsi="Times New Roman" w:cs="Times New Roman"/>
        </w:rPr>
        <w:t xml:space="preserve"> от </w:t>
      </w:r>
      <w:r w:rsidR="002947D7">
        <w:rPr>
          <w:rFonts w:ascii="Times New Roman" w:hAnsi="Times New Roman" w:cs="Times New Roman"/>
        </w:rPr>
        <w:t>22.12</w:t>
      </w:r>
      <w:r w:rsidRPr="00DD147A">
        <w:rPr>
          <w:rFonts w:ascii="Times New Roman" w:hAnsi="Times New Roman" w:cs="Times New Roman"/>
        </w:rPr>
        <w:t>.201</w:t>
      </w:r>
      <w:r w:rsidR="002947D7">
        <w:rPr>
          <w:rFonts w:ascii="Times New Roman" w:hAnsi="Times New Roman" w:cs="Times New Roman"/>
        </w:rPr>
        <w:t>1</w:t>
      </w:r>
      <w:r w:rsidRPr="00DD147A">
        <w:rPr>
          <w:rFonts w:ascii="Times New Roman" w:hAnsi="Times New Roman" w:cs="Times New Roman"/>
        </w:rPr>
        <w:t xml:space="preserve"> г «Об определении налоговых ставок, порядка и сроков уплаты земельного налога».</w:t>
      </w:r>
    </w:p>
    <w:p w:rsidR="00DD147A" w:rsidRPr="00DD147A" w:rsidRDefault="00DD147A" w:rsidP="00DD147A">
      <w:pPr>
        <w:spacing w:after="0" w:line="240" w:lineRule="auto"/>
        <w:rPr>
          <w:rFonts w:ascii="Times New Roman" w:hAnsi="Times New Roman" w:cs="Times New Roman"/>
        </w:rPr>
      </w:pPr>
    </w:p>
    <w:p w:rsidR="00DD147A" w:rsidRPr="00DD147A" w:rsidRDefault="00DD147A" w:rsidP="00DD147A">
      <w:pPr>
        <w:spacing w:after="0" w:line="240" w:lineRule="auto"/>
        <w:rPr>
          <w:rFonts w:ascii="Times New Roman" w:hAnsi="Times New Roman" w:cs="Times New Roman"/>
        </w:rPr>
      </w:pPr>
      <w:r w:rsidRPr="00DD147A">
        <w:rPr>
          <w:rFonts w:ascii="Times New Roman" w:hAnsi="Times New Roman" w:cs="Times New Roman"/>
        </w:rPr>
        <w:t xml:space="preserve">Руководствуясь Налоговым Кодексом Российской Федерации, статьёй 19 Устава  </w:t>
      </w:r>
      <w:r w:rsidR="002947D7">
        <w:rPr>
          <w:rFonts w:ascii="Times New Roman" w:hAnsi="Times New Roman" w:cs="Times New Roman"/>
        </w:rPr>
        <w:t>Лягушен</w:t>
      </w:r>
      <w:r w:rsidR="005A70FE">
        <w:rPr>
          <w:rFonts w:ascii="Times New Roman" w:hAnsi="Times New Roman" w:cs="Times New Roman"/>
        </w:rPr>
        <w:t>ского  сельсовета</w:t>
      </w:r>
      <w:r w:rsidRPr="00DD147A">
        <w:rPr>
          <w:rFonts w:ascii="Times New Roman" w:hAnsi="Times New Roman" w:cs="Times New Roman"/>
        </w:rPr>
        <w:t>,    Совет  депутатов</w:t>
      </w:r>
    </w:p>
    <w:p w:rsidR="00DD147A" w:rsidRPr="00DD147A" w:rsidRDefault="00DD147A" w:rsidP="00DD147A">
      <w:pPr>
        <w:spacing w:after="0" w:line="240" w:lineRule="auto"/>
        <w:ind w:left="240"/>
        <w:rPr>
          <w:rFonts w:ascii="Times New Roman" w:hAnsi="Times New Roman" w:cs="Times New Roman"/>
        </w:rPr>
      </w:pPr>
      <w:r w:rsidRPr="00DD147A">
        <w:rPr>
          <w:rFonts w:ascii="Times New Roman" w:hAnsi="Times New Roman" w:cs="Times New Roman"/>
        </w:rPr>
        <w:t xml:space="preserve">  </w:t>
      </w:r>
      <w:proofErr w:type="gramStart"/>
      <w:r w:rsidRPr="00DD147A">
        <w:rPr>
          <w:rFonts w:ascii="Times New Roman" w:hAnsi="Times New Roman" w:cs="Times New Roman"/>
        </w:rPr>
        <w:t>Р</w:t>
      </w:r>
      <w:proofErr w:type="gramEnd"/>
      <w:r w:rsidRPr="00DD147A">
        <w:rPr>
          <w:rFonts w:ascii="Times New Roman" w:hAnsi="Times New Roman" w:cs="Times New Roman"/>
        </w:rPr>
        <w:t xml:space="preserve"> Е Ш И Л: </w:t>
      </w:r>
    </w:p>
    <w:p w:rsidR="00DD147A" w:rsidRPr="00DD147A" w:rsidRDefault="00DD147A" w:rsidP="00DD147A">
      <w:pPr>
        <w:spacing w:after="0" w:line="240" w:lineRule="auto"/>
        <w:ind w:left="240"/>
        <w:rPr>
          <w:rFonts w:ascii="Times New Roman" w:hAnsi="Times New Roman" w:cs="Times New Roman"/>
        </w:rPr>
      </w:pPr>
      <w:r w:rsidRPr="00DD147A">
        <w:rPr>
          <w:rFonts w:ascii="Times New Roman" w:hAnsi="Times New Roman" w:cs="Times New Roman"/>
        </w:rPr>
        <w:t>1. Внести изменения в решение №</w:t>
      </w:r>
      <w:r w:rsidR="00EE2702">
        <w:rPr>
          <w:rFonts w:ascii="Times New Roman" w:hAnsi="Times New Roman" w:cs="Times New Roman"/>
        </w:rPr>
        <w:t xml:space="preserve"> </w:t>
      </w:r>
      <w:r w:rsidR="002947D7">
        <w:rPr>
          <w:rFonts w:ascii="Times New Roman" w:hAnsi="Times New Roman" w:cs="Times New Roman"/>
        </w:rPr>
        <w:t>6</w:t>
      </w:r>
      <w:r w:rsidR="00EE2702">
        <w:rPr>
          <w:rFonts w:ascii="Times New Roman" w:hAnsi="Times New Roman" w:cs="Times New Roman"/>
        </w:rPr>
        <w:t>2</w:t>
      </w:r>
      <w:r w:rsidR="005A70FE">
        <w:rPr>
          <w:rFonts w:ascii="Times New Roman" w:hAnsi="Times New Roman" w:cs="Times New Roman"/>
        </w:rPr>
        <w:t xml:space="preserve"> четырнадцатой сессии</w:t>
      </w:r>
      <w:r w:rsidR="002947D7">
        <w:rPr>
          <w:rFonts w:ascii="Times New Roman" w:hAnsi="Times New Roman" w:cs="Times New Roman"/>
        </w:rPr>
        <w:t xml:space="preserve"> </w:t>
      </w:r>
      <w:r w:rsidRPr="00DD147A">
        <w:rPr>
          <w:rFonts w:ascii="Times New Roman" w:hAnsi="Times New Roman" w:cs="Times New Roman"/>
        </w:rPr>
        <w:t xml:space="preserve">  Совета   депутатов </w:t>
      </w:r>
      <w:r w:rsidR="005A70FE">
        <w:rPr>
          <w:rFonts w:ascii="Times New Roman" w:hAnsi="Times New Roman" w:cs="Times New Roman"/>
        </w:rPr>
        <w:t>Лягушен</w:t>
      </w:r>
      <w:r w:rsidR="00EE2702">
        <w:rPr>
          <w:rFonts w:ascii="Times New Roman" w:hAnsi="Times New Roman" w:cs="Times New Roman"/>
        </w:rPr>
        <w:t>с</w:t>
      </w:r>
      <w:r w:rsidR="005A70FE">
        <w:rPr>
          <w:rFonts w:ascii="Times New Roman" w:hAnsi="Times New Roman" w:cs="Times New Roman"/>
        </w:rPr>
        <w:t>кого сельсовета</w:t>
      </w:r>
      <w:r w:rsidRPr="00DD147A">
        <w:rPr>
          <w:rFonts w:ascii="Times New Roman" w:hAnsi="Times New Roman" w:cs="Times New Roman"/>
        </w:rPr>
        <w:t xml:space="preserve"> от </w:t>
      </w:r>
      <w:r w:rsidR="005A70FE">
        <w:rPr>
          <w:rFonts w:ascii="Times New Roman" w:hAnsi="Times New Roman" w:cs="Times New Roman"/>
        </w:rPr>
        <w:t>22</w:t>
      </w:r>
      <w:r w:rsidRPr="00DD147A">
        <w:rPr>
          <w:rFonts w:ascii="Times New Roman" w:hAnsi="Times New Roman" w:cs="Times New Roman"/>
        </w:rPr>
        <w:t>.</w:t>
      </w:r>
      <w:r w:rsidR="005A70FE">
        <w:rPr>
          <w:rFonts w:ascii="Times New Roman" w:hAnsi="Times New Roman" w:cs="Times New Roman"/>
        </w:rPr>
        <w:t>12</w:t>
      </w:r>
      <w:r w:rsidRPr="00DD147A">
        <w:rPr>
          <w:rFonts w:ascii="Times New Roman" w:hAnsi="Times New Roman" w:cs="Times New Roman"/>
        </w:rPr>
        <w:t>.201</w:t>
      </w:r>
      <w:r w:rsidR="005A70FE">
        <w:rPr>
          <w:rFonts w:ascii="Times New Roman" w:hAnsi="Times New Roman" w:cs="Times New Roman"/>
        </w:rPr>
        <w:t>1</w:t>
      </w:r>
      <w:r w:rsidRPr="00DD147A">
        <w:rPr>
          <w:rFonts w:ascii="Times New Roman" w:hAnsi="Times New Roman" w:cs="Times New Roman"/>
        </w:rPr>
        <w:t xml:space="preserve"> года «Об определении налоговых ставок, порядка и сроков уплаты земельного налога», приложение №1 изложить в следующей редакции:</w:t>
      </w:r>
    </w:p>
    <w:p w:rsidR="00DD147A" w:rsidRPr="00DD147A" w:rsidRDefault="00DD147A" w:rsidP="00DD14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8040"/>
        <w:gridCol w:w="1346"/>
      </w:tblGrid>
      <w:tr w:rsidR="00DD147A" w:rsidRPr="00DD147A" w:rsidTr="00F453BC">
        <w:tc>
          <w:tcPr>
            <w:tcW w:w="468" w:type="dxa"/>
          </w:tcPr>
          <w:p w:rsidR="00DD147A" w:rsidRPr="00DD147A" w:rsidRDefault="00DD147A" w:rsidP="00DD1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4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40" w:type="dxa"/>
          </w:tcPr>
          <w:p w:rsidR="00DD147A" w:rsidRPr="00DD147A" w:rsidRDefault="00DD147A" w:rsidP="00DD1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47A">
              <w:rPr>
                <w:rFonts w:ascii="Times New Roman" w:hAnsi="Times New Roman" w:cs="Times New Roman"/>
              </w:rPr>
              <w:t xml:space="preserve">Категория земель и (или) разрешённое использование земельного участка </w:t>
            </w:r>
          </w:p>
        </w:tc>
        <w:tc>
          <w:tcPr>
            <w:tcW w:w="1346" w:type="dxa"/>
          </w:tcPr>
          <w:p w:rsidR="00DD147A" w:rsidRPr="00DD147A" w:rsidRDefault="00DD147A" w:rsidP="00DD1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47A">
              <w:rPr>
                <w:rFonts w:ascii="Times New Roman" w:hAnsi="Times New Roman" w:cs="Times New Roman"/>
              </w:rPr>
              <w:t>Налоговая ставка</w:t>
            </w:r>
            <w:proofErr w:type="gramStart"/>
            <w:r w:rsidRPr="00DD147A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</w:tr>
      <w:tr w:rsidR="00DD147A" w:rsidRPr="00DD147A" w:rsidTr="00F453BC">
        <w:tc>
          <w:tcPr>
            <w:tcW w:w="468" w:type="dxa"/>
          </w:tcPr>
          <w:p w:rsidR="00DD147A" w:rsidRPr="00DD147A" w:rsidRDefault="00DD147A" w:rsidP="00DD1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4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0" w:type="dxa"/>
          </w:tcPr>
          <w:p w:rsidR="00DD147A" w:rsidRPr="00DD147A" w:rsidRDefault="00DD147A" w:rsidP="00DD1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47A">
              <w:rPr>
                <w:rFonts w:ascii="Times New Roman" w:hAnsi="Times New Roman" w:cs="Times New Roman"/>
              </w:rPr>
              <w:t>Отнесённые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производства.</w:t>
            </w:r>
          </w:p>
        </w:tc>
        <w:tc>
          <w:tcPr>
            <w:tcW w:w="1346" w:type="dxa"/>
          </w:tcPr>
          <w:p w:rsidR="00DD147A" w:rsidRPr="00DD147A" w:rsidRDefault="00DD147A" w:rsidP="00DD1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47A">
              <w:rPr>
                <w:rFonts w:ascii="Times New Roman" w:hAnsi="Times New Roman" w:cs="Times New Roman"/>
              </w:rPr>
              <w:t>0,2</w:t>
            </w:r>
            <w:r w:rsidR="005A70FE">
              <w:rPr>
                <w:rFonts w:ascii="Times New Roman" w:hAnsi="Times New Roman" w:cs="Times New Roman"/>
              </w:rPr>
              <w:t>6</w:t>
            </w:r>
          </w:p>
        </w:tc>
      </w:tr>
      <w:tr w:rsidR="00DD147A" w:rsidRPr="00DD147A" w:rsidTr="00F453BC">
        <w:tc>
          <w:tcPr>
            <w:tcW w:w="468" w:type="dxa"/>
          </w:tcPr>
          <w:p w:rsidR="00DD147A" w:rsidRPr="00DD147A" w:rsidRDefault="00DD147A" w:rsidP="00DD1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4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0" w:type="dxa"/>
          </w:tcPr>
          <w:p w:rsidR="00DD147A" w:rsidRPr="00DD147A" w:rsidRDefault="00DD147A" w:rsidP="00DD1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47A">
              <w:rPr>
                <w:rFonts w:ascii="Times New Roman" w:hAnsi="Times New Roman" w:cs="Times New Roman"/>
              </w:rPr>
              <w:t>Земли под замкнутыми водоёмами, отнесённые к землям сельскохозяйственного назначения или к землям в составе зон сельскохозяйственного использования в поселениях.</w:t>
            </w:r>
          </w:p>
        </w:tc>
        <w:tc>
          <w:tcPr>
            <w:tcW w:w="1346" w:type="dxa"/>
          </w:tcPr>
          <w:p w:rsidR="00DD147A" w:rsidRPr="00DD147A" w:rsidRDefault="00DD147A" w:rsidP="00DD1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47A">
              <w:rPr>
                <w:rFonts w:ascii="Times New Roman" w:hAnsi="Times New Roman" w:cs="Times New Roman"/>
              </w:rPr>
              <w:t>0,0</w:t>
            </w:r>
            <w:r w:rsidR="005A70FE">
              <w:rPr>
                <w:rFonts w:ascii="Times New Roman" w:hAnsi="Times New Roman" w:cs="Times New Roman"/>
              </w:rPr>
              <w:t>2</w:t>
            </w:r>
          </w:p>
        </w:tc>
      </w:tr>
      <w:tr w:rsidR="00DD147A" w:rsidRPr="00DD147A" w:rsidTr="00F453BC">
        <w:tc>
          <w:tcPr>
            <w:tcW w:w="468" w:type="dxa"/>
          </w:tcPr>
          <w:p w:rsidR="00DD147A" w:rsidRPr="00DD147A" w:rsidRDefault="00DD147A" w:rsidP="00DD1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4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40" w:type="dxa"/>
          </w:tcPr>
          <w:p w:rsidR="00DD147A" w:rsidRPr="00DD147A" w:rsidRDefault="00DD147A" w:rsidP="00DD1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47A">
              <w:rPr>
                <w:rFonts w:ascii="Times New Roman" w:hAnsi="Times New Roman" w:cs="Times New Roman"/>
              </w:rPr>
              <w:t xml:space="preserve"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      </w:r>
            <w:proofErr w:type="gramStart"/>
            <w:r w:rsidRPr="00DD147A">
              <w:rPr>
                <w:rFonts w:ascii="Times New Roman" w:hAnsi="Times New Roman" w:cs="Times New Roman"/>
              </w:rPr>
              <w:t>приобретённых</w:t>
            </w:r>
            <w:proofErr w:type="gramEnd"/>
            <w:r w:rsidRPr="00DD147A">
              <w:rPr>
                <w:rFonts w:ascii="Times New Roman" w:hAnsi="Times New Roman" w:cs="Times New Roman"/>
              </w:rPr>
              <w:t xml:space="preserve"> (предоставленных) для жилищного строительства.</w:t>
            </w:r>
          </w:p>
        </w:tc>
        <w:tc>
          <w:tcPr>
            <w:tcW w:w="1346" w:type="dxa"/>
          </w:tcPr>
          <w:p w:rsidR="00DD147A" w:rsidRPr="00DD147A" w:rsidRDefault="00DD147A" w:rsidP="00DD1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47A">
              <w:rPr>
                <w:rFonts w:ascii="Times New Roman" w:hAnsi="Times New Roman" w:cs="Times New Roman"/>
              </w:rPr>
              <w:t>0,3</w:t>
            </w:r>
          </w:p>
        </w:tc>
      </w:tr>
      <w:tr w:rsidR="00DD147A" w:rsidRPr="00DD147A" w:rsidTr="00F453BC">
        <w:tc>
          <w:tcPr>
            <w:tcW w:w="468" w:type="dxa"/>
          </w:tcPr>
          <w:p w:rsidR="00DD147A" w:rsidRPr="00DD147A" w:rsidRDefault="00DD147A" w:rsidP="00DD1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4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40" w:type="dxa"/>
          </w:tcPr>
          <w:p w:rsidR="00DD147A" w:rsidRPr="00DD147A" w:rsidRDefault="00DD147A" w:rsidP="00DD1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47A">
              <w:rPr>
                <w:rFonts w:ascii="Times New Roman" w:hAnsi="Times New Roman" w:cs="Times New Roman"/>
              </w:rPr>
              <w:t>Не используемых в предпринимательской деятельности, приобретённых (предоставленные) для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1346" w:type="dxa"/>
          </w:tcPr>
          <w:p w:rsidR="00DD147A" w:rsidRPr="00DD147A" w:rsidRDefault="00DD147A" w:rsidP="00DD1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47A">
              <w:rPr>
                <w:rFonts w:ascii="Times New Roman" w:hAnsi="Times New Roman" w:cs="Times New Roman"/>
              </w:rPr>
              <w:t>0,3</w:t>
            </w:r>
          </w:p>
        </w:tc>
      </w:tr>
      <w:tr w:rsidR="00DD147A" w:rsidRPr="00DD147A" w:rsidTr="00F453BC">
        <w:tc>
          <w:tcPr>
            <w:tcW w:w="468" w:type="dxa"/>
          </w:tcPr>
          <w:p w:rsidR="00DD147A" w:rsidRPr="00DD147A" w:rsidRDefault="00DD147A" w:rsidP="00DD1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4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40" w:type="dxa"/>
          </w:tcPr>
          <w:p w:rsidR="00DD147A" w:rsidRPr="00DD147A" w:rsidRDefault="00DD147A" w:rsidP="00DD1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47A">
              <w:rPr>
                <w:rFonts w:ascii="Times New Roman" w:hAnsi="Times New Roman" w:cs="Times New Roman"/>
              </w:rPr>
              <w:t>Прочие земельные участки</w:t>
            </w:r>
          </w:p>
        </w:tc>
        <w:tc>
          <w:tcPr>
            <w:tcW w:w="1346" w:type="dxa"/>
          </w:tcPr>
          <w:p w:rsidR="00DD147A" w:rsidRPr="00DD147A" w:rsidRDefault="00DD147A" w:rsidP="00DD1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47A">
              <w:rPr>
                <w:rFonts w:ascii="Times New Roman" w:hAnsi="Times New Roman" w:cs="Times New Roman"/>
              </w:rPr>
              <w:t>1,5</w:t>
            </w:r>
          </w:p>
        </w:tc>
      </w:tr>
    </w:tbl>
    <w:p w:rsidR="00DD147A" w:rsidRPr="00DD147A" w:rsidRDefault="00DD147A" w:rsidP="00DD147A">
      <w:pPr>
        <w:spacing w:after="0" w:line="240" w:lineRule="auto"/>
        <w:ind w:left="240"/>
        <w:rPr>
          <w:rFonts w:ascii="Times New Roman" w:hAnsi="Times New Roman" w:cs="Times New Roman"/>
        </w:rPr>
      </w:pPr>
    </w:p>
    <w:p w:rsidR="00DD147A" w:rsidRPr="00DD147A" w:rsidRDefault="00DD147A" w:rsidP="00DD147A">
      <w:pPr>
        <w:spacing w:after="0" w:line="240" w:lineRule="auto"/>
        <w:rPr>
          <w:rFonts w:ascii="Times New Roman" w:hAnsi="Times New Roman" w:cs="Times New Roman"/>
        </w:rPr>
      </w:pPr>
      <w:r w:rsidRPr="00DD147A">
        <w:rPr>
          <w:rFonts w:ascii="Times New Roman" w:hAnsi="Times New Roman" w:cs="Times New Roman"/>
        </w:rPr>
        <w:t xml:space="preserve">      2. Решение опубликовать в </w:t>
      </w:r>
      <w:r w:rsidR="005A70FE">
        <w:rPr>
          <w:rFonts w:ascii="Times New Roman" w:hAnsi="Times New Roman" w:cs="Times New Roman"/>
        </w:rPr>
        <w:t>информационном бюллетене «Муниципальные ведомости</w:t>
      </w:r>
      <w:r w:rsidRPr="00DD147A">
        <w:rPr>
          <w:rFonts w:ascii="Times New Roman" w:hAnsi="Times New Roman" w:cs="Times New Roman"/>
        </w:rPr>
        <w:t xml:space="preserve">» </w:t>
      </w:r>
    </w:p>
    <w:p w:rsidR="00DD147A" w:rsidRPr="00DD147A" w:rsidRDefault="00DD147A" w:rsidP="00DD147A">
      <w:pPr>
        <w:spacing w:after="0" w:line="240" w:lineRule="auto"/>
        <w:rPr>
          <w:rFonts w:ascii="Times New Roman" w:hAnsi="Times New Roman" w:cs="Times New Roman"/>
        </w:rPr>
      </w:pPr>
      <w:r w:rsidRPr="00DD147A">
        <w:rPr>
          <w:rFonts w:ascii="Times New Roman" w:hAnsi="Times New Roman" w:cs="Times New Roman"/>
        </w:rPr>
        <w:t xml:space="preserve">      3. Решение вступает в силу по истечении одного месяца со дня официального опубликования и распространяется на </w:t>
      </w:r>
      <w:proofErr w:type="gramStart"/>
      <w:r w:rsidRPr="00DD147A">
        <w:rPr>
          <w:rFonts w:ascii="Times New Roman" w:hAnsi="Times New Roman" w:cs="Times New Roman"/>
        </w:rPr>
        <w:t>правоотношения</w:t>
      </w:r>
      <w:proofErr w:type="gramEnd"/>
      <w:r w:rsidRPr="00DD147A">
        <w:rPr>
          <w:rFonts w:ascii="Times New Roman" w:hAnsi="Times New Roman" w:cs="Times New Roman"/>
        </w:rPr>
        <w:t xml:space="preserve"> возникшие с 01.01.2019 года.</w:t>
      </w:r>
    </w:p>
    <w:p w:rsidR="00DD147A" w:rsidRPr="00DD147A" w:rsidRDefault="00DD147A" w:rsidP="00DD147A">
      <w:pPr>
        <w:spacing w:after="0" w:line="240" w:lineRule="auto"/>
        <w:rPr>
          <w:rFonts w:ascii="Times New Roman" w:hAnsi="Times New Roman" w:cs="Times New Roman"/>
        </w:rPr>
      </w:pPr>
      <w:r w:rsidRPr="00DD147A">
        <w:rPr>
          <w:rFonts w:ascii="Times New Roman" w:hAnsi="Times New Roman" w:cs="Times New Roman"/>
        </w:rPr>
        <w:t xml:space="preserve">      4. </w:t>
      </w:r>
      <w:proofErr w:type="gramStart"/>
      <w:r w:rsidRPr="00DD147A">
        <w:rPr>
          <w:rFonts w:ascii="Times New Roman" w:hAnsi="Times New Roman" w:cs="Times New Roman"/>
        </w:rPr>
        <w:t>Контроль за</w:t>
      </w:r>
      <w:proofErr w:type="gramEnd"/>
      <w:r w:rsidRPr="00DD147A">
        <w:rPr>
          <w:rFonts w:ascii="Times New Roman" w:hAnsi="Times New Roman" w:cs="Times New Roman"/>
        </w:rPr>
        <w:t xml:space="preserve"> исполнением решения возложить на главу </w:t>
      </w:r>
      <w:r w:rsidR="005A70FE">
        <w:rPr>
          <w:rFonts w:ascii="Times New Roman" w:hAnsi="Times New Roman" w:cs="Times New Roman"/>
        </w:rPr>
        <w:t>Ля</w:t>
      </w:r>
      <w:r w:rsidR="0080504C">
        <w:rPr>
          <w:rFonts w:ascii="Times New Roman" w:hAnsi="Times New Roman" w:cs="Times New Roman"/>
        </w:rPr>
        <w:t>г</w:t>
      </w:r>
      <w:r w:rsidR="005A70FE">
        <w:rPr>
          <w:rFonts w:ascii="Times New Roman" w:hAnsi="Times New Roman" w:cs="Times New Roman"/>
        </w:rPr>
        <w:t>ушен</w:t>
      </w:r>
      <w:r w:rsidRPr="00DD147A">
        <w:rPr>
          <w:rFonts w:ascii="Times New Roman" w:hAnsi="Times New Roman" w:cs="Times New Roman"/>
        </w:rPr>
        <w:t>ского сельсовета.</w:t>
      </w:r>
    </w:p>
    <w:p w:rsidR="00DD147A" w:rsidRPr="00DD147A" w:rsidRDefault="00DD147A" w:rsidP="00DD147A">
      <w:pPr>
        <w:spacing w:after="0" w:line="240" w:lineRule="auto"/>
        <w:rPr>
          <w:rFonts w:ascii="Times New Roman" w:hAnsi="Times New Roman" w:cs="Times New Roman"/>
        </w:rPr>
      </w:pPr>
    </w:p>
    <w:p w:rsidR="00DD147A" w:rsidRPr="00DD147A" w:rsidRDefault="00DD147A" w:rsidP="00DD147A">
      <w:pPr>
        <w:spacing w:after="0" w:line="240" w:lineRule="auto"/>
        <w:rPr>
          <w:rFonts w:ascii="Times New Roman" w:hAnsi="Times New Roman" w:cs="Times New Roman"/>
        </w:rPr>
      </w:pPr>
    </w:p>
    <w:p w:rsidR="00EE2702" w:rsidRPr="00EE2702" w:rsidRDefault="005A70FE" w:rsidP="00EE2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Лягушен</w:t>
      </w:r>
      <w:r w:rsidR="00EE2702" w:rsidRPr="00EE2702"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Председатель Совета депутатов                                                 </w:t>
      </w:r>
    </w:p>
    <w:p w:rsidR="00EE2702" w:rsidRPr="00EE2702" w:rsidRDefault="00EE2702" w:rsidP="00EE2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702">
        <w:rPr>
          <w:rFonts w:ascii="Times New Roman" w:hAnsi="Times New Roman" w:cs="Times New Roman"/>
          <w:sz w:val="28"/>
          <w:szCs w:val="28"/>
        </w:rPr>
        <w:t xml:space="preserve">Купинского района                     </w:t>
      </w:r>
      <w:r w:rsidR="005A70FE">
        <w:rPr>
          <w:rFonts w:ascii="Times New Roman" w:hAnsi="Times New Roman" w:cs="Times New Roman"/>
          <w:sz w:val="28"/>
          <w:szCs w:val="28"/>
        </w:rPr>
        <w:t xml:space="preserve">                        Лягушен</w:t>
      </w:r>
      <w:r w:rsidRPr="00EE2702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EE2702" w:rsidRPr="00EE2702" w:rsidRDefault="00EE2702" w:rsidP="00EE2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70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EE2702" w:rsidRPr="00EE2702" w:rsidRDefault="00EE2702" w:rsidP="00EE27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2702">
        <w:rPr>
          <w:rFonts w:ascii="Times New Roman" w:hAnsi="Times New Roman" w:cs="Times New Roman"/>
          <w:sz w:val="28"/>
          <w:szCs w:val="28"/>
        </w:rPr>
        <w:t>_________________</w:t>
      </w:r>
      <w:r w:rsidR="005A70FE">
        <w:rPr>
          <w:rFonts w:ascii="Times New Roman" w:hAnsi="Times New Roman" w:cs="Times New Roman"/>
          <w:sz w:val="28"/>
          <w:szCs w:val="28"/>
        </w:rPr>
        <w:t>О.В.Сивирина</w:t>
      </w:r>
      <w:proofErr w:type="spellEnd"/>
      <w:r w:rsidRPr="00EE2702">
        <w:rPr>
          <w:rFonts w:ascii="Times New Roman" w:hAnsi="Times New Roman" w:cs="Times New Roman"/>
          <w:sz w:val="28"/>
          <w:szCs w:val="28"/>
        </w:rPr>
        <w:t xml:space="preserve">                       ___________ </w:t>
      </w:r>
      <w:r w:rsidR="005A70FE">
        <w:rPr>
          <w:rFonts w:ascii="Times New Roman" w:hAnsi="Times New Roman" w:cs="Times New Roman"/>
          <w:sz w:val="28"/>
          <w:szCs w:val="28"/>
        </w:rPr>
        <w:t>А.Д.Симоненко</w:t>
      </w:r>
    </w:p>
    <w:p w:rsidR="00EE2702" w:rsidRPr="000A43E0" w:rsidRDefault="00EE2702" w:rsidP="00EE2702">
      <w:pPr>
        <w:spacing w:after="0"/>
        <w:jc w:val="both"/>
        <w:rPr>
          <w:b/>
          <w:sz w:val="28"/>
          <w:szCs w:val="28"/>
        </w:rPr>
      </w:pPr>
    </w:p>
    <w:p w:rsidR="00DD147A" w:rsidRPr="00651F38" w:rsidRDefault="00DD147A" w:rsidP="00DD147A">
      <w:pPr>
        <w:spacing w:after="0"/>
        <w:jc w:val="both"/>
      </w:pPr>
    </w:p>
    <w:p w:rsidR="00BA195B" w:rsidRDefault="00BA195B"/>
    <w:sectPr w:rsidR="00BA195B" w:rsidSect="00D97162">
      <w:pgSz w:w="11906" w:h="16838" w:code="9"/>
      <w:pgMar w:top="720" w:right="746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47A"/>
    <w:rsid w:val="00122C44"/>
    <w:rsid w:val="002947D7"/>
    <w:rsid w:val="005A70FE"/>
    <w:rsid w:val="0080504C"/>
    <w:rsid w:val="00BA195B"/>
    <w:rsid w:val="00BC5BEC"/>
    <w:rsid w:val="00DD147A"/>
    <w:rsid w:val="00EE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44"/>
  </w:style>
  <w:style w:type="paragraph" w:styleId="2">
    <w:name w:val="heading 2"/>
    <w:basedOn w:val="a"/>
    <w:next w:val="a"/>
    <w:link w:val="20"/>
    <w:semiHidden/>
    <w:unhideWhenUsed/>
    <w:qFormat/>
    <w:rsid w:val="00EE27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270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270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E2702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2"/>
    <w:basedOn w:val="a"/>
    <w:link w:val="22"/>
    <w:unhideWhenUsed/>
    <w:rsid w:val="00EE27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E27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2019-10-01T07:00:00Z</cp:lastPrinted>
  <dcterms:created xsi:type="dcterms:W3CDTF">2019-09-20T02:47:00Z</dcterms:created>
  <dcterms:modified xsi:type="dcterms:W3CDTF">2019-10-01T07:01:00Z</dcterms:modified>
</cp:coreProperties>
</file>