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70" w:rsidRDefault="006B0370" w:rsidP="006B0370">
      <w:pPr>
        <w:pStyle w:val="a4"/>
        <w:spacing w:line="36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Отчет Главы Лягушенского сельсовета</w:t>
      </w:r>
    </w:p>
    <w:p w:rsidR="006B0370" w:rsidRDefault="006B0370" w:rsidP="006B0370">
      <w:pPr>
        <w:pStyle w:val="a4"/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Произвели  покраску ограды и в 2018 году сделан капитальный ремонт памятников в деревне Лукошино и селе Лягушье, выкладка дорожек тротуарной плиткой 750000 тыс</w:t>
      </w:r>
      <w:proofErr w:type="gramStart"/>
      <w:r>
        <w:rPr>
          <w:rFonts w:ascii="Times New Roman" w:hAnsi="Times New Roman" w:cs="Times New Roman"/>
          <w:szCs w:val="28"/>
        </w:rPr>
        <w:t>.р</w:t>
      </w:r>
      <w:proofErr w:type="gramEnd"/>
      <w:r>
        <w:rPr>
          <w:rFonts w:ascii="Times New Roman" w:hAnsi="Times New Roman" w:cs="Times New Roman"/>
          <w:szCs w:val="28"/>
        </w:rPr>
        <w:t>уб.</w:t>
      </w:r>
    </w:p>
    <w:p w:rsidR="006B0370" w:rsidRDefault="006B0370" w:rsidP="006B0370">
      <w:pPr>
        <w:pStyle w:val="a4"/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На протяжении всего периода проводилось скашивание травы на территории памятника,  проводились массовые субботники в  поселениях  по  уборке  территории  кладбищ  и возле  административных  зданий.  В деревне Лукошино возле ДК проводится благоустройство парка.</w:t>
      </w:r>
    </w:p>
    <w:p w:rsidR="006B0370" w:rsidRDefault="006B0370" w:rsidP="006B0370">
      <w:pPr>
        <w:pStyle w:val="a4"/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Замежеваны  земельные  участки  под дороги и сооружения дороги.</w:t>
      </w:r>
    </w:p>
    <w:p w:rsidR="006B0370" w:rsidRDefault="006B0370" w:rsidP="006B0370">
      <w:pPr>
        <w:pStyle w:val="a4"/>
        <w:spacing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Приобретение и установлено  20 дорожных знаков.  В 2019 г. государственная экспертиза дорог- 100781,10 коп. Ремонт дороги- 2105000 т.р. Подготовка проектной документации по дорогам ул. Центральная, ул. Подгорная 362260,0 т.р. В 2020 г. произведен ремонт дорог в д. Лукошино.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Очистка  дорог  от  снега  по  поселениям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грейдирование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 нарезанием  кюветов. Очистка свалок. В 2017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дороги в с.Лягушье по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ельского 300м. В 2019 г. устройство нового ограждения памятника ВОВ в с. Лягушье- 379000,0 т.р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субсидия).  В 2019 году установка ограждения кладбища деревня Лукошино. Проектные работы планировка кладбищ – 85000,0 т.р.  Составление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</w:t>
      </w:r>
      <w:proofErr w:type="gramEnd"/>
      <w:r>
        <w:rPr>
          <w:rFonts w:ascii="Times New Roman" w:hAnsi="Times New Roman" w:cs="Times New Roman"/>
          <w:sz w:val="28"/>
          <w:szCs w:val="28"/>
        </w:rPr>
        <w:t>. Планов- 33000,0 т.р. В 2019 г. содержание уличного освещения и приобретение фонарей, лампочек – 108780,0 т.р. Приобретение фонарей- 50000,0 т.р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целевые).В 2020 установлена площадка в с. Лягушье, в ветеранский центр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приобретены спортивные тренажеры.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 и задачи на 2022-2024  год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 цель: 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 социально-экономическому развитию   сел  Совета и создание  условий  для  обеспечения   качества жизни населения: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Продолжить  строительство  дорог  с твердым покрытием по поселениям  Совета.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  территорий  прилегающих к памятникам  В.О.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водопровода в с.Лягушье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здания ДК с.Лягушье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 территорий  прилегающих  к СДК  поселений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 проектно сметной документации ремонта автодороги  с.Лягушье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 проектно сметной документации на водопроводные сети с.Лягушье</w:t>
      </w:r>
    </w:p>
    <w:p w:rsidR="006B0370" w:rsidRDefault="006B0370" w:rsidP="006B03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 проектно сметной документации на установку модульной котельной  в д.Лукошино.</w:t>
      </w:r>
    </w:p>
    <w:p w:rsidR="006B0370" w:rsidRDefault="006B0370" w:rsidP="006B037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B0370" w:rsidRDefault="006B0370" w:rsidP="006B0370">
      <w:pPr>
        <w:spacing w:line="360" w:lineRule="auto"/>
      </w:pPr>
    </w:p>
    <w:p w:rsidR="00246BCD" w:rsidRDefault="00246BCD" w:rsidP="006B0370">
      <w:pPr>
        <w:spacing w:line="360" w:lineRule="auto"/>
      </w:pPr>
    </w:p>
    <w:sectPr w:rsidR="00246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370"/>
    <w:rsid w:val="00246BCD"/>
    <w:rsid w:val="006B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,Знак1 Знак Знак,Основной текст1 Знак"/>
    <w:link w:val="a4"/>
    <w:semiHidden/>
    <w:locked/>
    <w:rsid w:val="006B0370"/>
    <w:rPr>
      <w:sz w:val="28"/>
    </w:rPr>
  </w:style>
  <w:style w:type="paragraph" w:styleId="a4">
    <w:name w:val="Body Text"/>
    <w:aliases w:val="Знак,Знак1 Знак,Основной текст1"/>
    <w:basedOn w:val="a"/>
    <w:link w:val="a3"/>
    <w:semiHidden/>
    <w:unhideWhenUsed/>
    <w:rsid w:val="006B0370"/>
    <w:pPr>
      <w:spacing w:after="0" w:line="240" w:lineRule="auto"/>
      <w:jc w:val="both"/>
    </w:pPr>
    <w:rPr>
      <w:sz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6B03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1813</Characters>
  <Application>Microsoft Office Word</Application>
  <DocSecurity>0</DocSecurity>
  <Lines>15</Lines>
  <Paragraphs>4</Paragraphs>
  <ScaleCrop>false</ScaleCrop>
  <Company>Grizli777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2021-07-06T09:24:00Z</dcterms:created>
  <dcterms:modified xsi:type="dcterms:W3CDTF">2021-07-06T09:27:00Z</dcterms:modified>
</cp:coreProperties>
</file>