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7A" w:rsidRPr="00D56FCC" w:rsidRDefault="0043317A" w:rsidP="007066DB">
      <w:pPr>
        <w:jc w:val="center"/>
        <w:rPr>
          <w:rFonts w:ascii="Times New Roman" w:hAnsi="Times New Roman"/>
          <w:b/>
          <w:sz w:val="28"/>
          <w:szCs w:val="28"/>
        </w:rPr>
      </w:pPr>
      <w:r w:rsidRPr="00D56FCC">
        <w:rPr>
          <w:rFonts w:ascii="Times New Roman" w:hAnsi="Times New Roman"/>
          <w:b/>
          <w:sz w:val="28"/>
          <w:szCs w:val="28"/>
        </w:rPr>
        <w:t>Правила пожарной безопасности при установке новогодней елки в учреждении.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1. Для проведения новогодних мероприятий следует использовать помещение, имеющее не менее 2-х выходов.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2. Ёлку установить на устойчивом основании и с таким расчётом, чтобы ветви не касались стен и потолка; вокруг ёлки должен быть проход шириной не менее одного метра.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3. При отсутствии в помещении электрического освещения мероприятия у ёлки должны проводиться только в светлое время суток.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4. Иллюминационное электроосвещение ёлки должно быть заводского изготовления, подключение выполнено с соблюдением требований Правил устройства электроустановок. Мощность лампочек не должна превышать 25 Вт. При использовании электрической осветительной сети без понижающего трансформатора на ёлке могут применяться гирлянды только с последовательным включением лампочек напряжением до 12 В.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5. Запрещается применять свечи, факелы, хлопушки, бенгальские огни и дуговые прожекторы, устраивать фейерверки и другие световые пожароопасные эффекты.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6. Запрещается украшать ёлку целлулоидными игрушками, а также марлей и ватой, не пропитанными огнезащитными составами.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7. Запрещается одевать детям и взрослым костюмы из легкогорючих материалов.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8. Должно быть организовано дежурство ответственных лиц, членов добровольных пожарных формирований.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9. Все выходы из помещения и здания, пути эвакуации должны быть свободными.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10. Дежурный персонал обеспечить электрическими фонариками.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11. Обеспечить место проведения мероприятия первичными средствами пожаротушения.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12. Ответственными за обеспечение пожарной безопасности при проведении новогодних мероприятий являются руководители учреждений.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13. Не устанавливайте елку вблизи отопительных приборов.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14. Не разрешайте детям самостоятельно зажигать у елки бенгальские огни, пользоваться петардами и взрывпакетами.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8"/>
          <w:szCs w:val="28"/>
        </w:rPr>
      </w:pPr>
      <w:r w:rsidRPr="00D56FCC">
        <w:rPr>
          <w:rFonts w:ascii="Times New Roman" w:hAnsi="Times New Roman"/>
          <w:sz w:val="28"/>
          <w:szCs w:val="28"/>
        </w:rPr>
        <w:t>15. Не оставляйте детей у елки без надзора. При пожаре немедленно вызывайте пожарную помощь по телефону «01», с сотового телефона «112»!</w:t>
      </w:r>
    </w:p>
    <w:p w:rsidR="0043317A" w:rsidRPr="00D56FCC" w:rsidRDefault="0043317A" w:rsidP="00D56FCC">
      <w:pPr>
        <w:jc w:val="both"/>
        <w:rPr>
          <w:rFonts w:ascii="Times New Roman" w:hAnsi="Times New Roman"/>
          <w:sz w:val="24"/>
          <w:szCs w:val="24"/>
        </w:rPr>
      </w:pPr>
    </w:p>
    <w:p w:rsidR="0043317A" w:rsidRPr="00D56FCC" w:rsidRDefault="0043317A" w:rsidP="00D56FCC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56FCC">
        <w:rPr>
          <w:rFonts w:ascii="Times New Roman" w:hAnsi="Times New Roman"/>
          <w:sz w:val="24"/>
          <w:szCs w:val="24"/>
        </w:rPr>
        <w:t>Инспектор ОНДиПР по Купинскому и Чистоозерному районам Иванова Е.Д.</w:t>
      </w:r>
      <w:bookmarkEnd w:id="0"/>
    </w:p>
    <w:sectPr w:rsidR="0043317A" w:rsidRPr="00D56FCC" w:rsidSect="00A7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04F"/>
    <w:rsid w:val="003B1BA3"/>
    <w:rsid w:val="0043317A"/>
    <w:rsid w:val="0051604F"/>
    <w:rsid w:val="006941CE"/>
    <w:rsid w:val="007066DB"/>
    <w:rsid w:val="008D5AC7"/>
    <w:rsid w:val="00976F55"/>
    <w:rsid w:val="00A714CF"/>
    <w:rsid w:val="00BE3FFF"/>
    <w:rsid w:val="00D5199F"/>
    <w:rsid w:val="00D56FCC"/>
    <w:rsid w:val="00F86B50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C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301</Words>
  <Characters>1722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2017-12-06T07:18:00Z</dcterms:created>
  <dcterms:modified xsi:type="dcterms:W3CDTF">2017-12-06T08:35:00Z</dcterms:modified>
</cp:coreProperties>
</file>