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32" w:rsidRPr="009A1A11" w:rsidRDefault="004E5A32" w:rsidP="004E5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 </w:t>
      </w:r>
      <w:r w:rsidR="00717B95">
        <w:rPr>
          <w:rFonts w:ascii="Times New Roman" w:eastAsia="Times New Roman" w:hAnsi="Times New Roman" w:cs="Times New Roman"/>
          <w:color w:val="000000"/>
          <w:sz w:val="28"/>
          <w:szCs w:val="28"/>
        </w:rPr>
        <w:t>ЛЯГУШЕН</w:t>
      </w:r>
      <w:r w:rsidRPr="009A1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СЕЛЬСОВЕТА </w:t>
      </w:r>
    </w:p>
    <w:p w:rsidR="004E5A32" w:rsidRPr="009A1A11" w:rsidRDefault="004E5A32" w:rsidP="004E5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A11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   РАЙОНА НОВОСИБИРСКОЙ ОБЛАСТИ</w:t>
      </w:r>
    </w:p>
    <w:p w:rsidR="004E5A32" w:rsidRPr="009A1A11" w:rsidRDefault="004E5A32" w:rsidP="004E5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55EF" w:rsidRPr="009A1A11" w:rsidRDefault="00DF55EF" w:rsidP="00DF55EF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DF55EF" w:rsidRPr="009A1A11" w:rsidRDefault="004312E6" w:rsidP="00DF55EF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9A1A11">
        <w:rPr>
          <w:b w:val="0"/>
          <w:sz w:val="28"/>
          <w:szCs w:val="28"/>
        </w:rPr>
        <w:t xml:space="preserve"> ПОСТАНОВЛЕНИЯ</w:t>
      </w:r>
    </w:p>
    <w:p w:rsidR="00DF55EF" w:rsidRPr="009A1A11" w:rsidRDefault="00DF55EF" w:rsidP="00DF55EF">
      <w:pPr>
        <w:pStyle w:val="ConsPlusTitle"/>
        <w:widowControl/>
        <w:outlineLvl w:val="0"/>
        <w:rPr>
          <w:b w:val="0"/>
          <w:sz w:val="28"/>
          <w:szCs w:val="28"/>
        </w:rPr>
      </w:pPr>
      <w:r w:rsidRPr="009A1A11">
        <w:rPr>
          <w:b w:val="0"/>
          <w:sz w:val="28"/>
          <w:szCs w:val="28"/>
        </w:rPr>
        <w:t xml:space="preserve">             </w:t>
      </w:r>
    </w:p>
    <w:p w:rsidR="00DF55EF" w:rsidRPr="009A1A11" w:rsidRDefault="00DF55EF" w:rsidP="00DF55EF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DF55EF" w:rsidRPr="009A1A11" w:rsidRDefault="003776A8" w:rsidP="00A05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10.12.2021</w:t>
      </w:r>
      <w:r w:rsidR="00DF55EF" w:rsidRPr="009A1A11">
        <w:rPr>
          <w:rFonts w:ascii="Times New Roman" w:hAnsi="Times New Roman" w:cs="Times New Roman"/>
          <w:sz w:val="28"/>
          <w:szCs w:val="28"/>
        </w:rPr>
        <w:t xml:space="preserve"> года                                 с. </w:t>
      </w:r>
      <w:r w:rsidR="00717B95">
        <w:rPr>
          <w:rFonts w:ascii="Times New Roman" w:hAnsi="Times New Roman" w:cs="Times New Roman"/>
          <w:sz w:val="28"/>
          <w:szCs w:val="28"/>
        </w:rPr>
        <w:t>Лягушье</w:t>
      </w:r>
      <w:r w:rsidR="00DF55EF" w:rsidRPr="009A1A11">
        <w:rPr>
          <w:rFonts w:ascii="Times New Roman" w:hAnsi="Times New Roman" w:cs="Times New Roman"/>
          <w:sz w:val="28"/>
          <w:szCs w:val="28"/>
        </w:rPr>
        <w:t xml:space="preserve">        </w:t>
      </w:r>
      <w:r w:rsidR="004312E6" w:rsidRPr="009A1A11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81</w:t>
      </w:r>
    </w:p>
    <w:p w:rsidR="00372FDA" w:rsidRPr="009A1A11" w:rsidRDefault="00372FDA" w:rsidP="00DF5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1A1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</w:r>
      <w:r w:rsidR="003776A8">
        <w:rPr>
          <w:rFonts w:ascii="Times New Roman" w:hAnsi="Times New Roman" w:cs="Times New Roman"/>
          <w:color w:val="000000"/>
          <w:sz w:val="28"/>
          <w:szCs w:val="28"/>
        </w:rPr>
        <w:t>Лягуше</w:t>
      </w:r>
      <w:r w:rsidR="004E5A32" w:rsidRPr="009A1A11">
        <w:rPr>
          <w:rFonts w:ascii="Times New Roman" w:hAnsi="Times New Roman" w:cs="Times New Roman"/>
          <w:color w:val="000000"/>
          <w:sz w:val="28"/>
          <w:szCs w:val="28"/>
        </w:rPr>
        <w:t>нского</w:t>
      </w:r>
      <w:r w:rsidR="00BC1D5E" w:rsidRPr="009A1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1A1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BC1D5E" w:rsidRPr="009A1A11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r w:rsidRPr="009A1A11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372FDA" w:rsidRPr="009A1A11" w:rsidRDefault="00372FDA" w:rsidP="00BC1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55EF" w:rsidRPr="00A05974" w:rsidRDefault="00372FDA" w:rsidP="00457B3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A1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A1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подпунктом 12 пункта 1 статьи 20</w:t>
      </w:r>
      <w:r w:rsidRPr="00A0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пунктом 3 статьи 26 Федерального закона от 14 ноября 2002 года № 161-ФЗ «О государственных и муниципальных унитарных предприятиях», в целях повышения эффективности работы муниципальных унитарных предприятий </w:t>
      </w:r>
      <w:r w:rsidR="007C3F5B" w:rsidRPr="00A0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76A8">
        <w:rPr>
          <w:rFonts w:ascii="Times New Roman" w:hAnsi="Times New Roman" w:cs="Times New Roman"/>
          <w:color w:val="000000"/>
          <w:sz w:val="28"/>
          <w:szCs w:val="28"/>
        </w:rPr>
        <w:t>Лягуше</w:t>
      </w:r>
      <w:r w:rsidR="003776A8" w:rsidRPr="009A1A11">
        <w:rPr>
          <w:rFonts w:ascii="Times New Roman" w:hAnsi="Times New Roman" w:cs="Times New Roman"/>
          <w:color w:val="000000"/>
          <w:sz w:val="28"/>
          <w:szCs w:val="28"/>
        </w:rPr>
        <w:t>нского</w:t>
      </w:r>
      <w:r w:rsidRPr="00A0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и усиления контроля за их деятельностью,</w:t>
      </w:r>
      <w:r w:rsidR="007C3F5B" w:rsidRPr="00A0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администрация </w:t>
      </w:r>
      <w:r w:rsidR="003776A8">
        <w:rPr>
          <w:rFonts w:ascii="Times New Roman" w:hAnsi="Times New Roman" w:cs="Times New Roman"/>
          <w:color w:val="000000"/>
          <w:sz w:val="28"/>
          <w:szCs w:val="28"/>
        </w:rPr>
        <w:t>Лягуше</w:t>
      </w:r>
      <w:r w:rsidR="003776A8" w:rsidRPr="009A1A11">
        <w:rPr>
          <w:rFonts w:ascii="Times New Roman" w:hAnsi="Times New Roman" w:cs="Times New Roman"/>
          <w:color w:val="000000"/>
          <w:sz w:val="28"/>
          <w:szCs w:val="28"/>
        </w:rPr>
        <w:t>нского</w:t>
      </w:r>
      <w:r w:rsidR="007C3F5B" w:rsidRPr="00A0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Купинского района Новосибирской области</w:t>
      </w:r>
    </w:p>
    <w:p w:rsidR="00372FDA" w:rsidRPr="00A05974" w:rsidRDefault="00372FDA" w:rsidP="00457B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974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72FDA" w:rsidRPr="00A05974" w:rsidRDefault="00372FDA" w:rsidP="00457B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5974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Порядок составления, утверждения и установления показателей планов (программы) финансово-хозяйственной деятельности муниципальных унитарных предприятий </w:t>
      </w:r>
      <w:r w:rsidR="003776A8">
        <w:rPr>
          <w:rFonts w:ascii="Times New Roman" w:hAnsi="Times New Roman" w:cs="Times New Roman"/>
          <w:color w:val="000000"/>
          <w:sz w:val="28"/>
          <w:szCs w:val="28"/>
        </w:rPr>
        <w:t>Лягуше</w:t>
      </w:r>
      <w:r w:rsidR="003776A8" w:rsidRPr="009A1A11">
        <w:rPr>
          <w:rFonts w:ascii="Times New Roman" w:hAnsi="Times New Roman" w:cs="Times New Roman"/>
          <w:color w:val="000000"/>
          <w:sz w:val="28"/>
          <w:szCs w:val="28"/>
        </w:rPr>
        <w:t>нского</w:t>
      </w:r>
      <w:r w:rsidR="003776A8" w:rsidRPr="00A0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974">
        <w:rPr>
          <w:rFonts w:ascii="Times New Roman" w:hAnsi="Times New Roman" w:cs="Times New Roman"/>
          <w:color w:val="000000"/>
          <w:sz w:val="28"/>
          <w:szCs w:val="28"/>
        </w:rPr>
        <w:t>сельсовета.</w:t>
      </w:r>
    </w:p>
    <w:p w:rsidR="00372FDA" w:rsidRPr="00A05974" w:rsidRDefault="00372FDA" w:rsidP="00457B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5974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данное постановление в периодическом печатном  издании администрации </w:t>
      </w:r>
      <w:r w:rsidR="003776A8">
        <w:rPr>
          <w:rFonts w:ascii="Times New Roman" w:hAnsi="Times New Roman" w:cs="Times New Roman"/>
          <w:color w:val="000000"/>
          <w:sz w:val="28"/>
          <w:szCs w:val="28"/>
        </w:rPr>
        <w:t>Лягуше</w:t>
      </w:r>
      <w:r w:rsidR="003776A8" w:rsidRPr="009A1A11">
        <w:rPr>
          <w:rFonts w:ascii="Times New Roman" w:hAnsi="Times New Roman" w:cs="Times New Roman"/>
          <w:color w:val="000000"/>
          <w:sz w:val="28"/>
          <w:szCs w:val="28"/>
        </w:rPr>
        <w:t>нского</w:t>
      </w:r>
      <w:r w:rsidR="00BC1D5E" w:rsidRPr="00A0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97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BC1D5E" w:rsidRPr="00A05974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r w:rsidRPr="00A0597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«</w:t>
      </w:r>
      <w:r w:rsidR="004E5A32" w:rsidRPr="00A05974">
        <w:rPr>
          <w:rFonts w:ascii="Times New Roman" w:hAnsi="Times New Roman" w:cs="Times New Roman"/>
          <w:color w:val="000000"/>
          <w:sz w:val="28"/>
          <w:szCs w:val="28"/>
        </w:rPr>
        <w:t>Вестник</w:t>
      </w:r>
      <w:r w:rsidR="007C3F5B" w:rsidRPr="00A05974">
        <w:rPr>
          <w:rFonts w:ascii="Times New Roman" w:hAnsi="Times New Roman" w:cs="Times New Roman"/>
          <w:color w:val="000000"/>
          <w:sz w:val="28"/>
          <w:szCs w:val="28"/>
        </w:rPr>
        <w:t xml:space="preserve">» и на официальном сайте администрации </w:t>
      </w:r>
      <w:r w:rsidR="003776A8">
        <w:rPr>
          <w:rFonts w:ascii="Times New Roman" w:hAnsi="Times New Roman" w:cs="Times New Roman"/>
          <w:color w:val="000000"/>
          <w:sz w:val="28"/>
          <w:szCs w:val="28"/>
        </w:rPr>
        <w:t>Лягуше</w:t>
      </w:r>
      <w:r w:rsidR="003776A8" w:rsidRPr="009A1A11">
        <w:rPr>
          <w:rFonts w:ascii="Times New Roman" w:hAnsi="Times New Roman" w:cs="Times New Roman"/>
          <w:color w:val="000000"/>
          <w:sz w:val="28"/>
          <w:szCs w:val="28"/>
        </w:rPr>
        <w:t>нского</w:t>
      </w:r>
      <w:r w:rsidR="007C3F5B" w:rsidRPr="00A0597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Купинского района.</w:t>
      </w:r>
    </w:p>
    <w:p w:rsidR="00372FDA" w:rsidRPr="00A05974" w:rsidRDefault="007C3F5B" w:rsidP="00457B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5974">
        <w:rPr>
          <w:rFonts w:ascii="Times New Roman" w:hAnsi="Times New Roman" w:cs="Times New Roman"/>
          <w:color w:val="000000"/>
          <w:sz w:val="28"/>
          <w:szCs w:val="28"/>
        </w:rPr>
        <w:t>3. Контроль над</w:t>
      </w:r>
      <w:r w:rsidR="00372FDA" w:rsidRPr="00A0597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72FDA" w:rsidRPr="00A05974" w:rsidRDefault="00372FDA" w:rsidP="00457B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57B3C" w:rsidRPr="00A05974" w:rsidRDefault="00457B3C" w:rsidP="00457B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57B3C" w:rsidRPr="00A05974" w:rsidRDefault="00457B3C" w:rsidP="00457B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57B3C" w:rsidRPr="00A05974" w:rsidRDefault="00457B3C" w:rsidP="00457B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72FDA" w:rsidRPr="00A05974" w:rsidRDefault="00372FDA" w:rsidP="00BC1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974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4E5A32" w:rsidRPr="00A0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6A8">
        <w:rPr>
          <w:rFonts w:ascii="Times New Roman" w:hAnsi="Times New Roman" w:cs="Times New Roman"/>
          <w:color w:val="000000"/>
          <w:sz w:val="28"/>
          <w:szCs w:val="28"/>
        </w:rPr>
        <w:t>Лягуше</w:t>
      </w:r>
      <w:r w:rsidR="003776A8" w:rsidRPr="009A1A11">
        <w:rPr>
          <w:rFonts w:ascii="Times New Roman" w:hAnsi="Times New Roman" w:cs="Times New Roman"/>
          <w:color w:val="000000"/>
          <w:sz w:val="28"/>
          <w:szCs w:val="28"/>
        </w:rPr>
        <w:t>нского</w:t>
      </w:r>
      <w:r w:rsidRPr="00A05974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     </w:t>
      </w:r>
      <w:r w:rsidR="004E5A32" w:rsidRPr="00A0597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776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О.В.Сивирина</w:t>
      </w:r>
      <w:r w:rsidRPr="00A059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:rsidR="00372FDA" w:rsidRPr="00A05974" w:rsidRDefault="00372FDA" w:rsidP="00BC1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974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pPr w:leftFromText="180" w:rightFromText="180" w:vertAnchor="text" w:horzAnchor="margin" w:tblpY="-1056"/>
        <w:tblW w:w="96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00"/>
      </w:tblGrid>
      <w:tr w:rsidR="00DC633D" w:rsidRPr="00A05974" w:rsidTr="00DC633D">
        <w:trPr>
          <w:trHeight w:val="14520"/>
          <w:tblCellSpacing w:w="0" w:type="dxa"/>
        </w:trPr>
        <w:tc>
          <w:tcPr>
            <w:tcW w:w="9600" w:type="dxa"/>
          </w:tcPr>
          <w:p w:rsidR="00DC633D" w:rsidRPr="00A05974" w:rsidRDefault="00DC633D" w:rsidP="00DC633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633D" w:rsidRPr="00A05974" w:rsidRDefault="00DC633D" w:rsidP="00DC633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633D" w:rsidRPr="00A05974" w:rsidRDefault="00DC633D" w:rsidP="00DC633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633D" w:rsidRPr="00A05974" w:rsidRDefault="00DC633D" w:rsidP="00DC633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633D" w:rsidRPr="00A05974" w:rsidRDefault="00DC633D" w:rsidP="00A0597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DC633D" w:rsidRPr="00A05974" w:rsidRDefault="00DC633D" w:rsidP="00A0597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</w:p>
          <w:p w:rsidR="00DC633D" w:rsidRPr="00A05974" w:rsidRDefault="00DC633D" w:rsidP="00A0597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37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Лягуше</w:t>
            </w:r>
            <w:r w:rsidR="003776A8" w:rsidRPr="009A1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</w:t>
            </w:r>
            <w:r w:rsidR="003776A8"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сельсовета </w:t>
            </w:r>
          </w:p>
          <w:p w:rsidR="00DC633D" w:rsidRPr="00A05974" w:rsidRDefault="004312E6" w:rsidP="00A0597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</w:t>
            </w:r>
            <w:r w:rsid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C2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37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10.12.2021</w:t>
            </w:r>
            <w:r w:rsidR="00DC633D"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</w:t>
            </w:r>
            <w:r w:rsidR="0037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DC633D"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DC633D"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633D"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C633D"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C633D" w:rsidRPr="009A1A11" w:rsidRDefault="00DC633D" w:rsidP="00DC6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A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ПОРЯДОК</w:t>
            </w:r>
          </w:p>
          <w:p w:rsidR="00DC633D" w:rsidRPr="00A05974" w:rsidRDefault="00DC633D" w:rsidP="00DC6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составления, утверждения и установления показателей</w:t>
            </w: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планов (программ) финансово-хозяйственной деятельности муниципальных унитарных предприятий </w:t>
            </w:r>
            <w:r w:rsidR="0037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Лягуше</w:t>
            </w:r>
            <w:r w:rsidR="003776A8" w:rsidRPr="009A1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</w:t>
            </w:r>
            <w:r w:rsidR="003776A8"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сельсовета Купинского района Новосибирской области</w:t>
            </w:r>
          </w:p>
          <w:p w:rsidR="00DC633D" w:rsidRPr="00A05974" w:rsidRDefault="00DC633D" w:rsidP="00DC6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33D" w:rsidRPr="00A05974" w:rsidRDefault="00DC633D" w:rsidP="00DC633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Общие  положения</w:t>
            </w:r>
          </w:p>
          <w:p w:rsidR="00DC633D" w:rsidRPr="00A05974" w:rsidRDefault="00DC633D" w:rsidP="00C06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1.1. Настоящий  Порядок  составления и утверждения программ финансово - хозяйственной деятельности муниципальных унитарных предприятий  </w:t>
            </w:r>
            <w:r w:rsidR="0037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Лягуше</w:t>
            </w:r>
            <w:r w:rsidR="003776A8" w:rsidRPr="009A1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</w:t>
            </w:r>
            <w:r w:rsidR="003776A8"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(далее – Порядок) разработан в целях обеспечения единого подхода к  составлению,  утверждению  и установлению показателей программ финансово-хозяйственной деятельности муниципальных унитарных предприятий </w:t>
            </w:r>
            <w:r w:rsidR="00A05974" w:rsidRPr="00A05974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(далее - муниципальные унитарные предприятия), повышения эффективности их работы, выявления и использования резервов, усиления контроля за деятельностью муниципальных унитарных предприятий.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1.2. Настоящий  Порядок  определяет: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этапы подготовки и  утверждения  программ финансово-хозяйственной деятельности муниципальных унитарных предприятий (далее - программа деятельности МУП);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состав показателей, величины которых подлежат обязательному отражению в программах деятельности МУП, в том числе состав утверждаемых показателей эффективности деятельности муниципальных унитарных предприятий; 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порядок  осуществления контроля за достижением утвержденных показателей и выполнением программ деятельности МУП, в том числе периодичность, состав и перечень представляемой в администрацию </w:t>
            </w:r>
            <w:r w:rsidR="0037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Лягуше</w:t>
            </w:r>
            <w:r w:rsidR="003776A8" w:rsidRPr="009A1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</w:t>
            </w:r>
            <w:r w:rsidR="003776A8"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сельсовета отчетности руководителями муниципальных унитарных предприятий о деятельности последних.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1.3. Документом, определяющим цели и задачи муниципального унитарного предприятия на очередной финансовый год, а также способы их достижения, является программа деятельности МУП. 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Программа деятельности МУП представляет собой комплекс мероприятий, связанных между собой по срокам и источникам финансирования. Мероприятия программы должны отражать основные направления деятельности муниципального унитарного предприятия в планируемом периоде по достижению целей, определенных уставом.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составе программы деятельности МУП утверждаются значения плановых 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показателей, в том числе показателей экономической эффективности деятельности предприятия.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2.  Порядок  разработки и  утверждения программ финансово-хозяйственной деятельности муниципальных унитарных предприятий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2.1. Руководители муниципальных унитарных предприятий ежегодно обеспечивают разработку проектов программ финансово – хозяйственной деятельности МУП на очередной финансовый год и представляют на рассмотрение в администрацию </w:t>
            </w:r>
            <w:r w:rsidR="0037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Лягуше</w:t>
            </w:r>
            <w:r w:rsidR="003776A8" w:rsidRPr="009A1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</w:t>
            </w:r>
            <w:r w:rsidR="003776A8"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не позднее 01 сентября года, предшествующего планируемому периоду. Проект программы деятельности МУП должен представляться на бумажном и электронном носителях и сопровождаться пояснительной запиской с технико-экономическим обоснованием планируемых мероприятий, затрат на их реализацию, а также ожидаемого эффекта от их выполнения. 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2.2. Проект программы деятельности МУП оформляется муниципальным унитарным предприятием в соответствии с формой, согласно приложению 1 к настоящему Порядку.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Программа долж</w:t>
            </w:r>
            <w:r w:rsidR="00A05974" w:rsidRPr="00A05974">
              <w:rPr>
                <w:rFonts w:ascii="Times New Roman" w:hAnsi="Times New Roman" w:cs="Times New Roman"/>
                <w:sz w:val="28"/>
                <w:szCs w:val="28"/>
              </w:rPr>
              <w:t>на содержать ряд показателей:</w:t>
            </w:r>
            <w:r w:rsidR="00A05974"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сведения о муниципальном унитарном предприятии;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сведения о руководителе муниципального унитарного предприятия;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основные показатели финансово-хозяйственной деятельности муниципального унитарного предприятия;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численность работников и фонд оплаты труда;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платежи в бюджеты и внебюджетные фонды муниципального унитарного предприятия;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целевое финансирование и поступления из бюджетов различных уровней;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участие в муниципальных, краевых, федеральных целевых программах;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 по развитию муниципального унитарного предприятия;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прогноз показателей экономической эффективности деятельности муниципального унитарного предприятия.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2.3. Администрация  на основании проведенного анализа представленного проекта программы деятельности МУП, рассматривает обоснованность показателей и представляет на утверждение Главе  </w:t>
            </w:r>
            <w:r w:rsidR="0037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Лягуше</w:t>
            </w:r>
            <w:r w:rsidR="003776A8" w:rsidRPr="009A1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</w:t>
            </w:r>
            <w:r w:rsidR="003776A8"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(далее – Глава администрации), либо направляет свои замечания и предложения в адрес руководителя муниципального унитарного предприятия для корректировки данной программы. 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2.4. Программа деятельности МУП должна быть утверждена не позднее 01 октября года, предшествующего планируемому периоду. Утвержденные программы доводятся до исполнения муниципальным унитарным предприятиям. При этом один экземпляр программы остается в администрации </w:t>
            </w:r>
            <w:r w:rsidR="0037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Лягуше</w:t>
            </w:r>
            <w:r w:rsidR="003776A8" w:rsidRPr="009A1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</w:t>
            </w:r>
            <w:r w:rsidR="003776A8"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сельсовета, второй экземпляр направляется руководителю муниципального унитарного предприятия. 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2.5. В течение финансового года утвержденные программы деятельности МУП при необходимости могут уточняться.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Основанием для уточнения программ деятельности муниципальных унитарных предприятий</w:t>
            </w:r>
            <w:r w:rsidR="004E5A32"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являются: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изменение объема и номенклатуры оказываемых услуг;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экономических условий: цен на материалы, топливо, тарифов на энергоресурсы, переоценка основных средств, изменение норм амортизационных отчислений, налогового законодательства и прочее.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3. Показатели экономической эффективности деятельности муниципальных унитарных предприятий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3.1. Показатели экономической эффективности деятельности муниципальных унитарных предприятий на очередной финансовый год (далее - показатели эффективности) утверждаются в составе программ деятельности МУП.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3.2. Под показателями эффективности понимаются величины, которые позволяют судить о состоянии экономики муниципального унитарного предприятия, его экономическом развитии, подъеме или спаде, значении муниципального унитарного предприятия в экономике </w:t>
            </w:r>
            <w:r w:rsidR="0037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Лягуше</w:t>
            </w:r>
            <w:r w:rsidR="003776A8" w:rsidRPr="009A1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</w:t>
            </w:r>
            <w:r w:rsidR="003776A8"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сельсовета, его месте и роли в удовлетворении потребностей муниципального образования в товарах (работах, услугах).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3.3. Утверждение показателей эффективности и оценка их выполнения производится исходя из следующих критериев эффективности деятельности</w:t>
            </w:r>
          </w:p>
          <w:p w:rsidR="00DC633D" w:rsidRPr="00A05974" w:rsidRDefault="00DC633D" w:rsidP="00DC6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муниципальных унитарных предприятий: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социальная эффективность;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бюджетная эффективность;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экономическая эффективность.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3.4. Социальная эффективность муниципального унитарного предприятия определяется через показатели общественной полезности, то есть увеличение доли населения, организаций </w:t>
            </w:r>
            <w:r w:rsidR="0037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Лягуше</w:t>
            </w:r>
            <w:r w:rsidR="003776A8" w:rsidRPr="009A1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</w:t>
            </w:r>
            <w:r w:rsidR="003776A8"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сельсовета, являющихся потребителями товаров (работ, услуг) муниципального унитарного предприятия, создание новых рабочих мест, уровень заработной платы, создание новых видов товаров (работ, услуг).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3.5. Показатель бюджетной эффективности определяется как соотношение суммы п</w:t>
            </w:r>
            <w:r w:rsidR="00A05974"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оступивших в бюджет </w:t>
            </w:r>
            <w:r w:rsidR="0037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Лягуше</w:t>
            </w:r>
            <w:r w:rsidR="003776A8" w:rsidRPr="009A1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</w:t>
            </w:r>
            <w:r w:rsidR="003776A8"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(в виде доходов от уплаченных предприятием налогов, сборов и иных обязательных платежей, установленных действующим законодательством, формирующих доходную часть бюджета, в том числе отчисления доли от прибыли предприятия) и стоимости основных средств муниципального унитарного предприятия, а также суммы полученных муниципальным унитарным предприятием бюджетных средств (в виде инвестиций, субсидий, бюджетных кредитов и иных предусмотренных форм предоставления средств из бюджета </w:t>
            </w:r>
            <w:r w:rsidR="0037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Лягуше</w:t>
            </w:r>
            <w:r w:rsidR="003776A8" w:rsidRPr="009A1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</w:t>
            </w:r>
            <w:r w:rsidR="003776A8"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4E5A32" w:rsidRPr="00A05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3.6. Показатели экономической эффективности определяются по основным показателям производственно-хозяйственной деятельности, включая:</w:t>
            </w:r>
          </w:p>
          <w:p w:rsidR="00DC633D" w:rsidRPr="00A05974" w:rsidRDefault="00DC633D" w:rsidP="00DC6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- показатели рентабельности;</w:t>
            </w:r>
          </w:p>
          <w:p w:rsidR="00DC633D" w:rsidRPr="00A05974" w:rsidRDefault="00DC633D" w:rsidP="004E5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- выручку (нетто) от продажи товаров, работ, услуг (за минусом налога на добавленную стоимость, акцизов и аналогичных обязательных платежей);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чистую прибыль;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чистые активы;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процент использования основных средств;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состояние расчетов с контрагентами;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показатели дебиторской и кредиторской задолженности;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иные показатели.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3.7. Изменения утвержденных показателей эффективности в течение финансового года могут производиться в случае: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реорганизации муниципального унитарного предприятия;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перепрофилирования муниципального унитарного предприятия (после внесения изменений в перечень закрепленных уставом муниципального унитарного предприятия целей и видов деятельности);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издания органами государственной власти, местного самоуправления правовых актов, делающих невозможным достижение утвержденных показателей эффективности или их выполнение оказалось невозможным вследствие непреодолимой силы, то есть чрезвычайных и непредотвратимых при данных условиях обстоятельств.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4.Контроль за выполнением показателей экономической эффективности деятельности муниципальных унитарных предприятий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4.1. Анализ и учет основных плановых показателей, в том числе показателей экономической эффективности деятельности предприятий направлен на своевременную разработку и принятие мер по улучшению финансового состояния предприятий, повышение экономической эффективности их деятельности.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4.2. Администрация осуществляет контроль за выполнением утвержденных показателей эффективности деятельности муниципальных унитарных предприятий в следующих формах: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предварительный (оценка финансового состояния муниципального унитарного предприятия, уровня его экономического развития, имеющихся ресурсов муниципального унитарного предприятия с целью проверки обоснованности, достижимости устанавливаемых показателей эффективности);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текущий контроль (представление и анализ обязательной информации: бухгалтерской отчетности, ежеквартальных, годовых отчетов и докладов руководителя подведомственного муниципального унитарного предприятия);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проведение проверок финансово-хозяйственной деятельности муниципального - унитарного предприятия (целевых, комплексных, плановых, внеплановых и т.д.), запрос необходимых документов и сведений, анализ документации по бухгалтерскому учету и отчетности, иной финансовой и хозяйственной документации;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оценка выполнения установленных показателей эффективности.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4.3. В сроки, установленные законодательством Российской Федерации для сдачи бухгалтерской отчетности, предприятия представляют на бумажном и электронном носителе администрации сельсовета для проведения анализа эффективности деятельности предприятия следующие документы: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бухгалтерскую отчетность по формам, утвержденным Министерством финансов Российской Федерации (годовую);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расшифровку дебиторской и кредиторской задолженности за отчетный период;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расшифровку прочих доходов и расходов за отчетный период;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отчет о выполнении основных показателей программы деятельности МУП по форме, согласно приложению 2 к настоящему Порядку. Отчет включает в себя 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о результатах финансово-хозяйственной деятельности и развития предприятия, сравнение фактически достигнутых показателей с их плановыми значениями, выявление и анализ причин отклонения этих показателей, меры, принимаемые для устранения причин отклонения от установленных основных значений показателей программы деятельности МУП;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анализ финансового состояния предприятия за отчетный период (оценка финансовой устойчивости, платежеспособности, эффективности).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4.4. Администрация </w:t>
            </w:r>
            <w:r w:rsidR="0037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Лягуше</w:t>
            </w:r>
            <w:r w:rsidR="003776A8" w:rsidRPr="009A1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</w:t>
            </w:r>
            <w:r w:rsidR="003776A8"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сельсовета: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проверяет полноту представленных в отчетности данных;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осуществляет мониторинг выполнения плановых показателей, включая показатели экономической эффективности деятельности предприятий;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выявляет муниципальные унитарные предприятия, не достигшие утвержденных показателей эффективности, и анализируют причины, обусловившие их невыполнение;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согласовывает при необходимости представленный предприятием план мероприятий по улучшению его финансово-хозяйственной деятельности;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разрабатывает рекомендации по улучшению финансово-хозяйственной деятельности предприятия.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4.5. Руководитель муниципального унитарного предприятия несет дисциплинарную ответственность за невыполнение утвержденных показателей эффективности деятельности муниципального унитарного предприятия.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4.6. Руководитель муниципального унитарного предприятия отчитывается Совету депутатов</w:t>
            </w:r>
            <w:r w:rsidR="004E5A32"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Лягуше</w:t>
            </w:r>
            <w:r w:rsidR="003776A8" w:rsidRPr="009A1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</w:t>
            </w:r>
            <w:r w:rsidR="003776A8"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Купинского района Новосибирской области до 01 июля текущего финансового года о результатах деятельности муниципального унитарного предприятия за отчетный период.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Доклад руководителя муниципального унитарного предприятия должен содержать следующие сведения: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о прибыли (убытках);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о наличии и размерах просроченной кредиторской задолженности;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о размерах дебиторской задолженности и формах работы с дебиторской задолженностью;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о стоимости основных средств;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о динамике изменения цен (тарифов) на работы и услуги за отчетный период, экономической обоснованности цен (тарифов);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о результатах оценки выполнения показателей Программ;</w:t>
            </w: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- о мероприятиях, направленных на повышение эффективности деятельности муниципальных унитарных предприятий. </w:t>
            </w:r>
          </w:p>
        </w:tc>
      </w:tr>
    </w:tbl>
    <w:p w:rsidR="00372FDA" w:rsidRPr="00A05974" w:rsidRDefault="004312E6" w:rsidP="00BC1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9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</w:p>
    <w:p w:rsidR="00372FDA" w:rsidRPr="00A05974" w:rsidRDefault="00372FDA" w:rsidP="00BC1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974">
        <w:rPr>
          <w:rFonts w:ascii="Times New Roman" w:hAnsi="Times New Roman" w:cs="Times New Roman"/>
          <w:sz w:val="28"/>
          <w:szCs w:val="28"/>
        </w:rPr>
        <w:lastRenderedPageBreak/>
        <w:br/>
        <w:t>Приложение № 1</w:t>
      </w:r>
      <w:r w:rsidRPr="00A05974">
        <w:rPr>
          <w:rFonts w:ascii="Times New Roman" w:hAnsi="Times New Roman" w:cs="Times New Roman"/>
          <w:sz w:val="28"/>
          <w:szCs w:val="28"/>
        </w:rPr>
        <w:br/>
        <w:t xml:space="preserve">к Порядку составления и утверждения программ </w:t>
      </w:r>
    </w:p>
    <w:p w:rsidR="00372FDA" w:rsidRPr="00A05974" w:rsidRDefault="00372FDA" w:rsidP="00BC1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974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</w:p>
    <w:p w:rsidR="00372FDA" w:rsidRPr="00A05974" w:rsidRDefault="00372FDA" w:rsidP="00BC1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974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</w:p>
    <w:p w:rsidR="00372FDA" w:rsidRPr="00A05974" w:rsidRDefault="00372FDA" w:rsidP="00BC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FDA" w:rsidRPr="00A05974" w:rsidRDefault="00C231AB" w:rsidP="00BC1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ПЛАН</w:t>
      </w:r>
      <w:r>
        <w:rPr>
          <w:rFonts w:ascii="Times New Roman" w:hAnsi="Times New Roman" w:cs="Times New Roman"/>
          <w:sz w:val="28"/>
          <w:szCs w:val="28"/>
        </w:rPr>
        <w:br/>
      </w:r>
      <w:r w:rsidR="00372FDA" w:rsidRPr="00A05974">
        <w:rPr>
          <w:rFonts w:ascii="Times New Roman" w:hAnsi="Times New Roman" w:cs="Times New Roman"/>
          <w:sz w:val="28"/>
          <w:szCs w:val="28"/>
        </w:rPr>
        <w:t>финансово-хозяйственной деятельности муниципального</w:t>
      </w:r>
      <w:r w:rsidR="00372FDA" w:rsidRPr="00A05974">
        <w:rPr>
          <w:rFonts w:ascii="Times New Roman" w:hAnsi="Times New Roman" w:cs="Times New Roman"/>
          <w:sz w:val="28"/>
          <w:szCs w:val="28"/>
        </w:rPr>
        <w:br/>
        <w:t>унитарного предприятия</w:t>
      </w:r>
      <w:r w:rsidR="00372FDA" w:rsidRPr="00A05974">
        <w:rPr>
          <w:rFonts w:ascii="Times New Roman" w:hAnsi="Times New Roman" w:cs="Times New Roman"/>
          <w:sz w:val="28"/>
          <w:szCs w:val="28"/>
        </w:rPr>
        <w:br/>
        <w:t>_______________________________________</w:t>
      </w:r>
      <w:r w:rsidR="00372FDA" w:rsidRPr="00A05974">
        <w:rPr>
          <w:rFonts w:ascii="Times New Roman" w:hAnsi="Times New Roman" w:cs="Times New Roman"/>
          <w:sz w:val="28"/>
          <w:szCs w:val="28"/>
        </w:rPr>
        <w:br/>
        <w:t>(наименован</w:t>
      </w:r>
      <w:r>
        <w:rPr>
          <w:rFonts w:ascii="Times New Roman" w:hAnsi="Times New Roman" w:cs="Times New Roman"/>
          <w:sz w:val="28"/>
          <w:szCs w:val="28"/>
        </w:rPr>
        <w:t>ие предприятия)</w:t>
      </w:r>
      <w:r>
        <w:rPr>
          <w:rFonts w:ascii="Times New Roman" w:hAnsi="Times New Roman" w:cs="Times New Roman"/>
          <w:sz w:val="28"/>
          <w:szCs w:val="28"/>
        </w:rPr>
        <w:br/>
        <w:t>на _______ год</w:t>
      </w:r>
      <w:r>
        <w:rPr>
          <w:rFonts w:ascii="Times New Roman" w:hAnsi="Times New Roman" w:cs="Times New Roman"/>
          <w:sz w:val="28"/>
          <w:szCs w:val="28"/>
        </w:rPr>
        <w:br/>
      </w:r>
      <w:r w:rsidR="00372FDA" w:rsidRPr="00A05974">
        <w:rPr>
          <w:rFonts w:ascii="Times New Roman" w:hAnsi="Times New Roman" w:cs="Times New Roman"/>
          <w:sz w:val="28"/>
          <w:szCs w:val="28"/>
        </w:rPr>
        <w:br/>
        <w:t>Раздел 1. Сведения о предприятии</w:t>
      </w:r>
    </w:p>
    <w:tbl>
      <w:tblPr>
        <w:tblW w:w="10771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0"/>
        <w:gridCol w:w="2318"/>
        <w:gridCol w:w="1251"/>
        <w:gridCol w:w="1303"/>
        <w:gridCol w:w="1401"/>
        <w:gridCol w:w="19"/>
        <w:gridCol w:w="978"/>
        <w:gridCol w:w="1246"/>
        <w:gridCol w:w="595"/>
        <w:gridCol w:w="444"/>
        <w:gridCol w:w="802"/>
        <w:gridCol w:w="384"/>
      </w:tblGrid>
      <w:tr w:rsidR="00372FDA" w:rsidRPr="00A05974" w:rsidTr="00B247FD">
        <w:trPr>
          <w:gridAfter w:val="2"/>
          <w:wAfter w:w="1186" w:type="dxa"/>
          <w:trHeight w:val="1193"/>
          <w:tblCellSpacing w:w="0" w:type="dxa"/>
        </w:trPr>
        <w:tc>
          <w:tcPr>
            <w:tcW w:w="6322" w:type="dxa"/>
            <w:gridSpan w:val="6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  <w:t>Полное наименование предприятия в соответствии с уставом 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Дата и номер государственной регистрации предприятия 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Регистрирующий орган 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Код по ОКНО 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Код по ОКВЭД 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Место нахождения 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Адреса филиалов и структурных подразделений (при наличии) 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 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Ф.И.О. руководителя предприятия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Контактный телефон  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Срок действия трудового договора с руководителем (начало-окончание)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Образование руководителя предприятия 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Наименование локальных нормативных актов, регулирующего трудовые отношения (коллективный договор, правила внутреннего трудового распорядка, положение об оплате труда, положение о материальном стимулировании и др.) 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 </w:t>
            </w:r>
          </w:p>
          <w:p w:rsidR="00C231AB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Срок действия трудового договора с главным бухгалтером (начало-окончание) </w:t>
            </w:r>
          </w:p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Контактный телефон </w:t>
            </w:r>
          </w:p>
        </w:tc>
        <w:tc>
          <w:tcPr>
            <w:tcW w:w="3263" w:type="dxa"/>
            <w:gridSpan w:val="4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A0597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3263" w:type="dxa"/>
            <w:gridSpan w:val="4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A0597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3" w:type="dxa"/>
            <w:gridSpan w:val="4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A0597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3" w:type="dxa"/>
            <w:gridSpan w:val="4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A0597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3" w:type="dxa"/>
            <w:gridSpan w:val="4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A0597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3" w:type="dxa"/>
            <w:gridSpan w:val="4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A0597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3" w:type="dxa"/>
            <w:gridSpan w:val="4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A0597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3" w:type="dxa"/>
            <w:gridSpan w:val="4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A0597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gridSpan w:val="4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A0597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3" w:type="dxa"/>
            <w:gridSpan w:val="4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A0597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3" w:type="dxa"/>
            <w:gridSpan w:val="4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A0597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3" w:type="dxa"/>
            <w:gridSpan w:val="4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A05974" w:rsidTr="00B247F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wBefore w:w="30" w:type="dxa"/>
          <w:trHeight w:val="165"/>
          <w:tblCellSpacing w:w="0" w:type="dxa"/>
        </w:trPr>
        <w:tc>
          <w:tcPr>
            <w:tcW w:w="2318" w:type="dxa"/>
            <w:shd w:val="clear" w:color="auto" w:fill="FFFFFF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51" w:type="dxa"/>
            <w:shd w:val="clear" w:color="auto" w:fill="FFFFFF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303" w:type="dxa"/>
            <w:shd w:val="clear" w:color="auto" w:fill="FFFFFF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01" w:type="dxa"/>
            <w:shd w:val="clear" w:color="auto" w:fill="FFFFFF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997" w:type="dxa"/>
            <w:gridSpan w:val="2"/>
            <w:shd w:val="clear" w:color="auto" w:fill="FFFFFF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46" w:type="dxa"/>
            <w:shd w:val="clear" w:color="auto" w:fill="FFFFFF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95" w:type="dxa"/>
            <w:shd w:val="clear" w:color="auto" w:fill="FFFFFF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46" w:type="dxa"/>
            <w:gridSpan w:val="2"/>
            <w:shd w:val="clear" w:color="auto" w:fill="FFFFFF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84" w:type="dxa"/>
            <w:shd w:val="clear" w:color="auto" w:fill="FFFFFF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2FDA" w:rsidRPr="00A05974" w:rsidSect="00A0597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974">
        <w:rPr>
          <w:rFonts w:ascii="Times New Roman" w:hAnsi="Times New Roman" w:cs="Times New Roman"/>
          <w:sz w:val="24"/>
          <w:szCs w:val="24"/>
        </w:rPr>
        <w:lastRenderedPageBreak/>
        <w:t>Раздел 2. Основные показатели финансово-хозяйственной</w:t>
      </w:r>
      <w:r w:rsidRPr="00A05974">
        <w:rPr>
          <w:rFonts w:ascii="Times New Roman" w:hAnsi="Times New Roman" w:cs="Times New Roman"/>
          <w:sz w:val="24"/>
          <w:szCs w:val="24"/>
        </w:rPr>
        <w:br/>
        <w:t>деятельности муниципального унитарного предприятия</w:t>
      </w:r>
      <w:r w:rsidRPr="00A05974">
        <w:rPr>
          <w:rFonts w:ascii="Times New Roman" w:hAnsi="Times New Roman" w:cs="Times New Roman"/>
          <w:sz w:val="24"/>
          <w:szCs w:val="24"/>
        </w:rPr>
        <w:br/>
        <w:t>____________________________ на _____ год</w:t>
      </w:r>
      <w:r w:rsidRPr="00A05974">
        <w:rPr>
          <w:rFonts w:ascii="Times New Roman" w:hAnsi="Times New Roman" w:cs="Times New Roman"/>
          <w:sz w:val="24"/>
          <w:szCs w:val="24"/>
        </w:rPr>
        <w:br/>
        <w:t>(наименование предприятия)</w:t>
      </w:r>
      <w:r w:rsidRPr="00A0597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843"/>
        <w:gridCol w:w="2126"/>
        <w:gridCol w:w="2127"/>
        <w:gridCol w:w="2268"/>
        <w:gridCol w:w="2551"/>
      </w:tblGrid>
      <w:tr w:rsidR="00372FDA" w:rsidRPr="00A05974" w:rsidTr="00B247FD">
        <w:trPr>
          <w:trHeight w:val="600"/>
        </w:trPr>
        <w:tc>
          <w:tcPr>
            <w:tcW w:w="3510" w:type="dxa"/>
            <w:vMerge w:val="restart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Наименование показателей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 xml:space="preserve">Год                                                </w:t>
            </w:r>
          </w:p>
        </w:tc>
        <w:tc>
          <w:tcPr>
            <w:tcW w:w="2126" w:type="dxa"/>
            <w:tcBorders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год</w:t>
            </w: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rPr>
          <w:trHeight w:val="360"/>
        </w:trPr>
        <w:tc>
          <w:tcPr>
            <w:tcW w:w="3510" w:type="dxa"/>
            <w:vMerge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1. Выручка от реализации продукции, работ, услуг (без налога на добавленную стоимость и акцизов), тыс. руб.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деятельности: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2. Себестоимость продукции, работ, услуг (издержки), тыс. руб</w:t>
            </w:r>
            <w:r w:rsidR="00457B3C" w:rsidRPr="00A05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деятельности: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3. Коммерческие расходы, тыс. руб.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расходов: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4. Управленческие расходы, тыс. руб</w:t>
            </w:r>
            <w:r w:rsidR="00457B3C" w:rsidRPr="00A05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расходов: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5. Прибыль (убыток) от продаж, тыс. руб</w:t>
            </w:r>
            <w:r w:rsidR="00457B3C" w:rsidRPr="00A05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деятельности: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 xml:space="preserve">6. Рентабельность продаж (отношение прибыли от продаж к выручке от реализации </w:t>
            </w:r>
            <w:r w:rsidRPr="00A05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продукции), процентов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Прочие доходы, всего, тыс. руб.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доходов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8. Прочие расходы, всего, тыс. руб.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расходов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9. Прибыль (убыток) до налогообложения, тыс. руб.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10. Налог на прибыль, тыс. руб</w:t>
            </w:r>
            <w:r w:rsidR="00457B3C" w:rsidRPr="00A05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11. Чистая прибыль (убыток) отчетного периода, тыс. руб.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br/>
              <w:t>12. Рентабельность общая (отношение чистой прибыли к выручке от реализации (продукции), процентов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2FDA" w:rsidRPr="00A05974" w:rsidSect="00164756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 3.</w:t>
      </w:r>
    </w:p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843"/>
        <w:gridCol w:w="2126"/>
        <w:gridCol w:w="2127"/>
        <w:gridCol w:w="2268"/>
        <w:gridCol w:w="2551"/>
      </w:tblGrid>
      <w:tr w:rsidR="00372FDA" w:rsidRPr="00A05974" w:rsidTr="00B247FD">
        <w:trPr>
          <w:trHeight w:val="600"/>
        </w:trPr>
        <w:tc>
          <w:tcPr>
            <w:tcW w:w="3510" w:type="dxa"/>
            <w:vMerge w:val="restart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Наименование показателей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 xml:space="preserve">Год                                                </w:t>
            </w:r>
          </w:p>
        </w:tc>
        <w:tc>
          <w:tcPr>
            <w:tcW w:w="2126" w:type="dxa"/>
            <w:tcBorders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год</w:t>
            </w: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rPr>
          <w:trHeight w:val="360"/>
        </w:trPr>
        <w:tc>
          <w:tcPr>
            <w:tcW w:w="3510" w:type="dxa"/>
            <w:vMerge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Среднесписочная численность работников всего, чел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основного производства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совместители и работающие по договорам гражданско-правового характера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Фонд оплаты труда, всего, руб</w:t>
            </w:r>
            <w:r w:rsidR="00457B3C"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2FDA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5974" w:rsidRDefault="00A05974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5974" w:rsidRDefault="00A05974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5974" w:rsidRDefault="00A05974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5974" w:rsidRDefault="00A05974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5974" w:rsidRDefault="00A05974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5974" w:rsidRPr="00A05974" w:rsidRDefault="00A05974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5974" w:rsidRPr="00A05974" w:rsidRDefault="00A05974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5974" w:rsidRPr="00A05974" w:rsidRDefault="00A05974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5974" w:rsidRDefault="00A05974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974" w:rsidRPr="00A05974" w:rsidRDefault="00A05974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974" w:rsidRDefault="00A05974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5974" w:rsidRDefault="00A05974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5974" w:rsidRDefault="00A05974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5974" w:rsidRDefault="00A05974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Раздел 4. Платежи в бюджеты и внебюджетные фонды</w:t>
      </w:r>
      <w:r w:rsidR="00A059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унитарного предприятия</w:t>
      </w:r>
      <w:r w:rsidR="00A059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тыс. руб.</w:t>
      </w:r>
    </w:p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843"/>
        <w:gridCol w:w="2126"/>
        <w:gridCol w:w="2127"/>
        <w:gridCol w:w="2268"/>
        <w:gridCol w:w="2551"/>
      </w:tblGrid>
      <w:tr w:rsidR="00372FDA" w:rsidRPr="00A05974" w:rsidTr="00B247FD">
        <w:trPr>
          <w:trHeight w:val="600"/>
        </w:trPr>
        <w:tc>
          <w:tcPr>
            <w:tcW w:w="3510" w:type="dxa"/>
            <w:vMerge w:val="restart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Наименование показателей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 xml:space="preserve">Год                                                </w:t>
            </w:r>
          </w:p>
        </w:tc>
        <w:tc>
          <w:tcPr>
            <w:tcW w:w="2126" w:type="dxa"/>
            <w:tcBorders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год</w:t>
            </w: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rPr>
          <w:trHeight w:val="360"/>
        </w:trPr>
        <w:tc>
          <w:tcPr>
            <w:tcW w:w="3510" w:type="dxa"/>
            <w:vMerge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 на добавленную стоимость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Налог на прибыль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Налог на имущество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Единый социальный налог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Единый налог взимаемый в связи с упрощенной системой налогообложения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Единый налог на вмененный доход для отдельных видов деятельности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Земельный налог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Налог на доходы физических лиц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Платежи за пользование природными ресурсами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Единый социальный налог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 </w:t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пенсионный фонд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страхование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страхование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Другие платежи (раздельно по каждому виду платежа):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Федеральный бюджет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351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фонды </w:t>
            </w:r>
          </w:p>
        </w:tc>
        <w:tc>
          <w:tcPr>
            <w:tcW w:w="1843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2FDA" w:rsidRPr="00A05974" w:rsidSect="00A05974">
          <w:pgSz w:w="16838" w:h="11906" w:orient="landscape"/>
          <w:pgMar w:top="567" w:right="1134" w:bottom="993" w:left="1134" w:header="708" w:footer="708" w:gutter="0"/>
          <w:cols w:space="708"/>
          <w:docGrid w:linePitch="360"/>
        </w:sectPr>
      </w:pPr>
    </w:p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Раздел 5. Целевое финансирование и поступления из бюджетов</w:t>
      </w:r>
      <w:r w:rsidRPr="00A0597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0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различных уровней</w:t>
      </w:r>
      <w:r w:rsidR="00A059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тыс. руб.</w:t>
      </w:r>
    </w:p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8"/>
        <w:gridCol w:w="4928"/>
      </w:tblGrid>
      <w:tr w:rsidR="00372FDA" w:rsidRPr="00A05974" w:rsidTr="00B247FD">
        <w:tc>
          <w:tcPr>
            <w:tcW w:w="492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Получено в отчетном</w:t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году (факт)</w:t>
            </w: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предприятия в планируемом году (оценка)</w:t>
            </w:r>
          </w:p>
        </w:tc>
      </w:tr>
      <w:tr w:rsidR="00372FDA" w:rsidRPr="00A05974" w:rsidTr="00B247FD">
        <w:tc>
          <w:tcPr>
            <w:tcW w:w="492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FDA" w:rsidRPr="00A05974" w:rsidTr="00B247FD">
        <w:tc>
          <w:tcPr>
            <w:tcW w:w="492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Целевые поступления из бюджетов всех уровней, в том числе: </w:t>
            </w: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492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1.1. федерального бюджета, всего</w:t>
            </w: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492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 по видам поступлений:</w:t>
            </w: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492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1.2. бюджета Новосибирской области, всего: </w:t>
            </w: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492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 по видам поступлений </w:t>
            </w: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492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1.3. местного бюджета, всего</w:t>
            </w: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492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 по видам поступлений </w:t>
            </w: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492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Другие поступления, всего:</w:t>
            </w: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492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 по видам поступлений</w:t>
            </w: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492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Итого: </w:t>
            </w: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2FDA" w:rsidRPr="00A05974" w:rsidSect="00164756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Раздел 6. Участие в муниципальных, краевых, федеральных</w:t>
      </w:r>
      <w:r w:rsidR="00A059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целевых программах</w:t>
      </w:r>
      <w:r w:rsidR="00A059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тыс. руб.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6"/>
        <w:gridCol w:w="1304"/>
        <w:gridCol w:w="1449"/>
        <w:gridCol w:w="2116"/>
        <w:gridCol w:w="2116"/>
        <w:gridCol w:w="1514"/>
        <w:gridCol w:w="2149"/>
        <w:gridCol w:w="2090"/>
      </w:tblGrid>
      <w:tr w:rsidR="00372FDA" w:rsidRPr="00A05974" w:rsidTr="00B247FD">
        <w:trPr>
          <w:trHeight w:val="1815"/>
        </w:trPr>
        <w:tc>
          <w:tcPr>
            <w:tcW w:w="2047" w:type="dxa"/>
            <w:vMerge w:val="restart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программы, основные мероприятия финансируемые в рамках программы</w:t>
            </w:r>
          </w:p>
        </w:tc>
        <w:tc>
          <w:tcPr>
            <w:tcW w:w="1305" w:type="dxa"/>
            <w:tcBorders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116" w:type="dxa"/>
            <w:tcBorders>
              <w:lef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nil"/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</w:t>
            </w:r>
          </w:p>
        </w:tc>
        <w:tc>
          <w:tcPr>
            <w:tcW w:w="2090" w:type="dxa"/>
            <w:tcBorders>
              <w:lef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rPr>
          <w:trHeight w:val="585"/>
        </w:trPr>
        <w:tc>
          <w:tcPr>
            <w:tcW w:w="2047" w:type="dxa"/>
            <w:vMerge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</w:t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ный </w:t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бюджет</w:t>
            </w:r>
          </w:p>
        </w:tc>
        <w:tc>
          <w:tcPr>
            <w:tcW w:w="144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1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 </w:t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бюджет</w:t>
            </w:r>
          </w:p>
        </w:tc>
        <w:tc>
          <w:tcPr>
            <w:tcW w:w="211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Прочие источники финансирования</w:t>
            </w:r>
          </w:p>
        </w:tc>
        <w:tc>
          <w:tcPr>
            <w:tcW w:w="1514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Преду-смотрено програм-мой на весь период реализации</w:t>
            </w:r>
          </w:p>
        </w:tc>
        <w:tc>
          <w:tcPr>
            <w:tcW w:w="214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программой на планируемый </w:t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 </w:t>
            </w:r>
          </w:p>
        </w:tc>
        <w:tc>
          <w:tcPr>
            <w:tcW w:w="209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Предполагаемое финанси-рование</w:t>
            </w:r>
          </w:p>
        </w:tc>
      </w:tr>
      <w:tr w:rsidR="00372FDA" w:rsidRPr="00A05974" w:rsidTr="00B247FD">
        <w:tc>
          <w:tcPr>
            <w:tcW w:w="204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FDA" w:rsidRPr="00A05974" w:rsidTr="00B247FD">
        <w:tc>
          <w:tcPr>
            <w:tcW w:w="204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(программа 1) </w:t>
            </w:r>
          </w:p>
        </w:tc>
        <w:tc>
          <w:tcPr>
            <w:tcW w:w="1305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204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1.1. (мероприятие 1)</w:t>
            </w:r>
          </w:p>
        </w:tc>
        <w:tc>
          <w:tcPr>
            <w:tcW w:w="1305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204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1.2. (мероприятие 2)</w:t>
            </w:r>
          </w:p>
        </w:tc>
        <w:tc>
          <w:tcPr>
            <w:tcW w:w="1305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204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(программа 2)</w:t>
            </w:r>
          </w:p>
        </w:tc>
        <w:tc>
          <w:tcPr>
            <w:tcW w:w="1305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204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2.1. (мероприятие 1)</w:t>
            </w:r>
          </w:p>
        </w:tc>
        <w:tc>
          <w:tcPr>
            <w:tcW w:w="1305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247FD">
        <w:tc>
          <w:tcPr>
            <w:tcW w:w="204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2.2. (мероприятие 2</w:t>
            </w:r>
          </w:p>
        </w:tc>
        <w:tc>
          <w:tcPr>
            <w:tcW w:w="1305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2FDA" w:rsidRPr="00A05974" w:rsidSect="00164756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2"/>
        <w:gridCol w:w="1926"/>
        <w:gridCol w:w="1738"/>
        <w:gridCol w:w="1822"/>
        <w:gridCol w:w="1656"/>
        <w:gridCol w:w="1697"/>
        <w:gridCol w:w="1666"/>
        <w:gridCol w:w="1667"/>
      </w:tblGrid>
      <w:tr w:rsidR="00372FDA" w:rsidRPr="00A05974" w:rsidTr="00BC1D5E">
        <w:trPr>
          <w:trHeight w:val="870"/>
        </w:trPr>
        <w:tc>
          <w:tcPr>
            <w:tcW w:w="2612" w:type="dxa"/>
            <w:vMerge w:val="restart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1926" w:type="dxa"/>
            <w:vMerge w:val="restart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38" w:type="dxa"/>
            <w:vMerge w:val="restart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</w:tc>
        <w:tc>
          <w:tcPr>
            <w:tcW w:w="1822" w:type="dxa"/>
            <w:vMerge w:val="restart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Ожидаемый эффект от реализации мероприятия</w:t>
            </w:r>
          </w:p>
        </w:tc>
        <w:tc>
          <w:tcPr>
            <w:tcW w:w="1656" w:type="dxa"/>
            <w:tcBorders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Год</w:t>
            </w:r>
          </w:p>
        </w:tc>
        <w:tc>
          <w:tcPr>
            <w:tcW w:w="1666" w:type="dxa"/>
            <w:tcBorders>
              <w:left w:val="nil"/>
              <w:righ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rPr>
          <w:trHeight w:val="555"/>
        </w:trPr>
        <w:tc>
          <w:tcPr>
            <w:tcW w:w="2612" w:type="dxa"/>
            <w:vMerge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Производственная сфера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1.1. Развитие (обновление) материально-технической базы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 </w:t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1.1.1. (мероприятие 1)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1.1.2. (мероприятие 2)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1.2. Повышение квалификации кадров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 </w:t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1.2.1. 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1.2.2. 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1.3.Научно-исследовательские работы и информационное </w:t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  <w:t>1.3.1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1.3.2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ИТОГО по разделу 1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 за счет источников:</w:t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фонда накопления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амортизация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займы (кредиты)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средства местного бюджета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прочие источники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Непроизводственная сфера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2.1.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2.2.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ИТОГО по разделу 2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 за счет источников:</w:t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  <w:t>фонда накопления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  <w:t>амортизация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займы (кредиты)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средства местного бюджета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прочие источники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  <w:tcBorders>
              <w:bottom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ИТОГО по всем мероприятиям </w:t>
            </w:r>
          </w:p>
        </w:tc>
        <w:tc>
          <w:tcPr>
            <w:tcW w:w="1926" w:type="dxa"/>
            <w:tcBorders>
              <w:bottom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  <w:tcBorders>
              <w:top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 за счет источников:</w:t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фонда накопления </w:t>
            </w:r>
          </w:p>
        </w:tc>
        <w:tc>
          <w:tcPr>
            <w:tcW w:w="1926" w:type="dxa"/>
            <w:tcBorders>
              <w:top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амортизация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займы (кредиты)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средства местного бюджета 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DA" w:rsidRPr="00A05974" w:rsidTr="00BC1D5E">
        <w:tc>
          <w:tcPr>
            <w:tcW w:w="261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прочие источники</w:t>
            </w:r>
          </w:p>
        </w:tc>
        <w:tc>
          <w:tcPr>
            <w:tcW w:w="192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72FDA" w:rsidRPr="00A05974" w:rsidSect="00164756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 w:rsidRPr="00A059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&lt;*&gt; Разделы плана могут быть дополнены</w:t>
      </w:r>
      <w:r w:rsidRPr="00A05974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A0597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059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Руководитель ______________ /_____________/</w:t>
      </w:r>
      <w:r w:rsidRPr="00A05974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A0597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059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(подпись (Ф.И.О.)</w:t>
      </w:r>
      <w:r w:rsidRPr="00A05974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A0597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059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Главный бухгалтер ______________ /_____________/</w:t>
      </w:r>
      <w:r w:rsidRPr="00A05974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A0597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059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(подпись (Ф.И.О.)</w:t>
      </w:r>
      <w:r w:rsidRPr="00A05974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372FDA" w:rsidRPr="00A05974" w:rsidRDefault="00372FDA" w:rsidP="00BC1D5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№ 2</w:t>
      </w:r>
      <w:r w:rsidRPr="00A05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Порядку составления и утверждения программ</w:t>
      </w:r>
    </w:p>
    <w:p w:rsidR="00372FDA" w:rsidRPr="00A05974" w:rsidRDefault="00372FDA" w:rsidP="00BC1D5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финансово-хозяйственной деятельности муниципальных</w:t>
      </w:r>
    </w:p>
    <w:p w:rsidR="00372FDA" w:rsidRPr="00A05974" w:rsidRDefault="00372FDA" w:rsidP="00BC1D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унитарных предприятий </w:t>
      </w:r>
      <w:r w:rsidR="003776A8" w:rsidRPr="003776A8">
        <w:rPr>
          <w:rFonts w:ascii="Times New Roman" w:hAnsi="Times New Roman" w:cs="Times New Roman"/>
          <w:color w:val="000000"/>
          <w:sz w:val="24"/>
          <w:szCs w:val="24"/>
        </w:rPr>
        <w:t>Лягушенского</w:t>
      </w:r>
      <w:r w:rsidR="003776A8" w:rsidRP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A05974">
        <w:rPr>
          <w:rFonts w:ascii="Times New Roman" w:hAnsi="Times New Roman" w:cs="Times New Roman"/>
          <w:sz w:val="24"/>
          <w:szCs w:val="24"/>
        </w:rPr>
        <w:t>сельсовета</w:t>
      </w:r>
    </w:p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2FDA" w:rsidRPr="00A05974" w:rsidRDefault="00372FDA" w:rsidP="00BC1D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</w:t>
      </w:r>
      <w:r w:rsidRPr="00A0597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выполнении основных показателей плана финансово - хозяйственной</w:t>
      </w:r>
      <w:r w:rsidRPr="00A05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___________________________________</w:t>
      </w:r>
      <w:r w:rsidRPr="00A05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предприятия</w:t>
      </w:r>
      <w:r w:rsidRPr="00A05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___________ 20__г.</w:t>
      </w:r>
      <w:r w:rsidRPr="00A059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отчетный период</w:t>
      </w:r>
    </w:p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0"/>
        <w:gridCol w:w="1527"/>
        <w:gridCol w:w="1547"/>
        <w:gridCol w:w="1760"/>
        <w:gridCol w:w="1851"/>
        <w:gridCol w:w="1537"/>
        <w:gridCol w:w="1408"/>
        <w:gridCol w:w="1907"/>
        <w:gridCol w:w="1617"/>
      </w:tblGrid>
      <w:tr w:rsidR="00372FDA" w:rsidRPr="00A05974" w:rsidTr="00B247FD">
        <w:tc>
          <w:tcPr>
            <w:tcW w:w="163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показатели </w:t>
            </w:r>
          </w:p>
        </w:tc>
        <w:tc>
          <w:tcPr>
            <w:tcW w:w="152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</w:t>
            </w: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измере-ния</w:t>
            </w:r>
          </w:p>
        </w:tc>
        <w:tc>
          <w:tcPr>
            <w:tcW w:w="154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Плановое</w:t>
            </w: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значение</w:t>
            </w:r>
          </w:p>
        </w:tc>
        <w:tc>
          <w:tcPr>
            <w:tcW w:w="176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</w:t>
            </w: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значение</w:t>
            </w:r>
          </w:p>
        </w:tc>
        <w:tc>
          <w:tcPr>
            <w:tcW w:w="18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изменения </w:t>
            </w: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фактического значения </w:t>
            </w: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показателя в отчетном периоде</w:t>
            </w:r>
          </w:p>
        </w:tc>
        <w:tc>
          <w:tcPr>
            <w:tcW w:w="153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анало-гичный </w:t>
            </w: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период </w:t>
            </w: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прошлого </w:t>
            </w: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года</w:t>
            </w:r>
          </w:p>
        </w:tc>
        <w:tc>
          <w:tcPr>
            <w:tcW w:w="140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отчет- ный </w:t>
            </w: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период</w:t>
            </w:r>
          </w:p>
        </w:tc>
        <w:tc>
          <w:tcPr>
            <w:tcW w:w="190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отношению </w:t>
            </w: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 аналогичному периоду прошло-го года (гр.5/гр.4) </w:t>
            </w:r>
          </w:p>
        </w:tc>
        <w:tc>
          <w:tcPr>
            <w:tcW w:w="161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отношению к плановому значению </w:t>
            </w: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5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(гр.5/гр.3)</w:t>
            </w:r>
          </w:p>
        </w:tc>
      </w:tr>
      <w:tr w:rsidR="00372FDA" w:rsidRPr="00A05974" w:rsidTr="00B247FD">
        <w:tc>
          <w:tcPr>
            <w:tcW w:w="163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2FDA" w:rsidRPr="00A05974" w:rsidTr="00B247FD">
        <w:tc>
          <w:tcPr>
            <w:tcW w:w="163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72FDA" w:rsidRPr="00A05974" w:rsidRDefault="00372FDA" w:rsidP="00BC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FDA" w:rsidRPr="00A05974" w:rsidRDefault="00372FDA" w:rsidP="00BC1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9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Наименование должности Подпись Расшифровка подписи</w:t>
      </w:r>
      <w:r w:rsidRPr="00A0597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059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руководитель предприятия</w:t>
      </w:r>
      <w:r w:rsidRPr="00A0597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0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"____"__________20___г.</w:t>
      </w:r>
    </w:p>
    <w:p w:rsidR="00AD7808" w:rsidRPr="00A05974" w:rsidRDefault="00AD7808" w:rsidP="00BC1D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7808" w:rsidRPr="00A05974" w:rsidSect="001647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FB3" w:rsidRDefault="00F51FB3" w:rsidP="00A05974">
      <w:pPr>
        <w:spacing w:after="0" w:line="240" w:lineRule="auto"/>
      </w:pPr>
      <w:r>
        <w:separator/>
      </w:r>
    </w:p>
  </w:endnote>
  <w:endnote w:type="continuationSeparator" w:id="1">
    <w:p w:rsidR="00F51FB3" w:rsidRDefault="00F51FB3" w:rsidP="00A0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FB3" w:rsidRDefault="00F51FB3" w:rsidP="00A05974">
      <w:pPr>
        <w:spacing w:after="0" w:line="240" w:lineRule="auto"/>
      </w:pPr>
      <w:r>
        <w:separator/>
      </w:r>
    </w:p>
  </w:footnote>
  <w:footnote w:type="continuationSeparator" w:id="1">
    <w:p w:rsidR="00F51FB3" w:rsidRDefault="00F51FB3" w:rsidP="00A05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7B9C"/>
    <w:multiLevelType w:val="hybridMultilevel"/>
    <w:tmpl w:val="14BA6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2FDA"/>
    <w:rsid w:val="0002327E"/>
    <w:rsid w:val="00190FD8"/>
    <w:rsid w:val="002711FF"/>
    <w:rsid w:val="002B00B7"/>
    <w:rsid w:val="00372FDA"/>
    <w:rsid w:val="003776A8"/>
    <w:rsid w:val="004312E6"/>
    <w:rsid w:val="00457B3C"/>
    <w:rsid w:val="00492266"/>
    <w:rsid w:val="004E5A32"/>
    <w:rsid w:val="005B6483"/>
    <w:rsid w:val="007057CB"/>
    <w:rsid w:val="00717B95"/>
    <w:rsid w:val="00751EB5"/>
    <w:rsid w:val="007C3F5B"/>
    <w:rsid w:val="008A3D19"/>
    <w:rsid w:val="009A1A11"/>
    <w:rsid w:val="009E5DDF"/>
    <w:rsid w:val="00A05974"/>
    <w:rsid w:val="00A5001B"/>
    <w:rsid w:val="00A749E2"/>
    <w:rsid w:val="00AD7808"/>
    <w:rsid w:val="00B30361"/>
    <w:rsid w:val="00BC1D5E"/>
    <w:rsid w:val="00C051B6"/>
    <w:rsid w:val="00C06061"/>
    <w:rsid w:val="00C231AB"/>
    <w:rsid w:val="00C34DBA"/>
    <w:rsid w:val="00C67C52"/>
    <w:rsid w:val="00C87738"/>
    <w:rsid w:val="00DC633D"/>
    <w:rsid w:val="00DF55EF"/>
    <w:rsid w:val="00F51FB3"/>
    <w:rsid w:val="00F668F5"/>
    <w:rsid w:val="00FF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7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372FDA"/>
    <w:rPr>
      <w:b/>
      <w:bCs/>
    </w:rPr>
  </w:style>
  <w:style w:type="character" w:customStyle="1" w:styleId="apple-converted-space">
    <w:name w:val="apple-converted-space"/>
    <w:basedOn w:val="a0"/>
    <w:uiPriority w:val="99"/>
    <w:rsid w:val="00372FDA"/>
  </w:style>
  <w:style w:type="table" w:styleId="a5">
    <w:name w:val="Table Grid"/>
    <w:basedOn w:val="a1"/>
    <w:uiPriority w:val="99"/>
    <w:rsid w:val="00372FD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372F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72FDA"/>
    <w:rPr>
      <w:rFonts w:ascii="Calibri" w:eastAsia="Calibri" w:hAnsi="Calibri" w:cs="Calibri"/>
      <w:lang w:eastAsia="en-US"/>
    </w:rPr>
  </w:style>
  <w:style w:type="paragraph" w:styleId="a8">
    <w:name w:val="footer"/>
    <w:basedOn w:val="a"/>
    <w:link w:val="a9"/>
    <w:uiPriority w:val="99"/>
    <w:semiHidden/>
    <w:rsid w:val="00372F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72FDA"/>
    <w:rPr>
      <w:rFonts w:ascii="Calibri" w:eastAsia="Calibri" w:hAnsi="Calibri" w:cs="Calibri"/>
      <w:lang w:eastAsia="en-US"/>
    </w:rPr>
  </w:style>
  <w:style w:type="paragraph" w:styleId="aa">
    <w:name w:val="Balloon Text"/>
    <w:basedOn w:val="a"/>
    <w:link w:val="ab"/>
    <w:uiPriority w:val="99"/>
    <w:semiHidden/>
    <w:rsid w:val="00372FD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72FDA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C87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7C3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2021-12-16T07:38:00Z</cp:lastPrinted>
  <dcterms:created xsi:type="dcterms:W3CDTF">2019-04-05T02:55:00Z</dcterms:created>
  <dcterms:modified xsi:type="dcterms:W3CDTF">2021-12-16T07:38:00Z</dcterms:modified>
</cp:coreProperties>
</file>