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D0" w:rsidRPr="000F03E5" w:rsidRDefault="000F03E5" w:rsidP="000F03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900159">
        <w:rPr>
          <w:rFonts w:ascii="Times New Roman" w:hAnsi="Times New Roman" w:cs="Times New Roman"/>
          <w:sz w:val="28"/>
          <w:szCs w:val="28"/>
        </w:rPr>
        <w:t>ПРОКУРОР РАЗЪЯСНЯЕТ: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ED0" w:rsidRPr="000F03E5">
        <w:rPr>
          <w:rFonts w:ascii="Times New Roman" w:hAnsi="Times New Roman" w:cs="Times New Roman"/>
          <w:sz w:val="28"/>
          <w:szCs w:val="28"/>
        </w:rPr>
        <w:t>Об изменениях, коснувшихся уплаты штрафов за нарушения П</w:t>
      </w:r>
      <w:bookmarkEnd w:id="0"/>
      <w:r w:rsidR="008568E2" w:rsidRPr="000F03E5">
        <w:rPr>
          <w:rFonts w:ascii="Times New Roman" w:hAnsi="Times New Roman" w:cs="Times New Roman"/>
          <w:sz w:val="28"/>
          <w:szCs w:val="28"/>
        </w:rPr>
        <w:t>равил дорожного движения</w:t>
      </w:r>
    </w:p>
    <w:p w:rsidR="00C32ED0" w:rsidRDefault="00C32ED0" w:rsidP="00C32ED0">
      <w:pPr>
        <w:pStyle w:val="a3"/>
        <w:ind w:right="20"/>
        <w:rPr>
          <w:rFonts w:ascii="Arial Unicode MS" w:hAnsi="Arial Unicode MS" w:cs="Arial Unicode MS"/>
        </w:rPr>
      </w:pPr>
      <w:r>
        <w:t>Федеральным законом Российской Ф</w:t>
      </w:r>
      <w:r w:rsidR="008568E2">
        <w:t>едерации от 22.12.2014 №437-Ф3 «</w:t>
      </w:r>
      <w:r>
        <w:t>О внесении изменений в Кодекс Российской Федерации об административных правонарушениях в части совершенствования взыскания штрафов за административные правонарушен</w:t>
      </w:r>
      <w:r w:rsidR="008568E2">
        <w:t>ия в области дорожного движения»</w:t>
      </w:r>
      <w:r>
        <w:t xml:space="preserve"> внесены изменения, в соответствии с которыми добросовестные плательщики штрафов за нарушение П</w:t>
      </w:r>
      <w:r w:rsidR="008568E2">
        <w:t>равил дорожного движения</w:t>
      </w:r>
      <w:r>
        <w:t xml:space="preserve"> могут рассчитывать на «скидку».</w:t>
      </w:r>
    </w:p>
    <w:p w:rsidR="00C32ED0" w:rsidRDefault="00C32ED0" w:rsidP="00C32ED0">
      <w:pPr>
        <w:pStyle w:val="a3"/>
        <w:spacing w:before="0"/>
        <w:ind w:right="20"/>
        <w:rPr>
          <w:rFonts w:ascii="Arial Unicode MS" w:hAnsi="Arial Unicode MS" w:cs="Arial Unicode MS"/>
        </w:rPr>
      </w:pPr>
      <w:r>
        <w:t>Для нарушителей правил дорожного движения решено ввести послабление в части уплаты штрафа.</w:t>
      </w:r>
    </w:p>
    <w:p w:rsidR="00C32ED0" w:rsidRDefault="00C32ED0" w:rsidP="00C32ED0">
      <w:pPr>
        <w:pStyle w:val="a3"/>
        <w:spacing w:before="0"/>
        <w:ind w:right="20"/>
        <w:rPr>
          <w:rFonts w:ascii="Arial Unicode MS" w:hAnsi="Arial Unicode MS" w:cs="Arial Unicode MS"/>
        </w:rPr>
      </w:pPr>
      <w:r>
        <w:t xml:space="preserve">Если его погасить не позднее 20 дней </w:t>
      </w:r>
      <w:proofErr w:type="gramStart"/>
      <w:r>
        <w:t>с даты вынесения</w:t>
      </w:r>
      <w:proofErr w:type="gramEnd"/>
      <w:r>
        <w:t xml:space="preserve"> постановления о наложении штрафа, то можно перечислить половину установленной суммы.</w:t>
      </w:r>
    </w:p>
    <w:p w:rsidR="00C32ED0" w:rsidRDefault="00C32ED0" w:rsidP="00C32ED0">
      <w:pPr>
        <w:pStyle w:val="a3"/>
        <w:spacing w:before="0"/>
        <w:ind w:right="20"/>
        <w:rPr>
          <w:rFonts w:ascii="Arial Unicode MS" w:hAnsi="Arial Unicode MS" w:cs="Arial Unicode MS"/>
        </w:rPr>
      </w:pPr>
      <w:r>
        <w:t>Однако данное правило распространяется не на все случаи. Среди исключений - управление транспортным средством в нетрезвом состоянии, проезд на красный свет (если правонарушение совершено повторно), нарушение ПДД или правил эксплуатации транспортного средства, повлекшее причинение легкого или средней тяжести вреда здоровью потерпевшего.</w:t>
      </w:r>
    </w:p>
    <w:p w:rsidR="00C32ED0" w:rsidRDefault="00C32ED0" w:rsidP="00C32ED0">
      <w:pPr>
        <w:pStyle w:val="a3"/>
        <w:spacing w:before="0"/>
        <w:ind w:right="20"/>
        <w:rPr>
          <w:rFonts w:ascii="Arial Unicode MS" w:hAnsi="Arial Unicode MS" w:cs="Arial Unicode MS"/>
        </w:rPr>
      </w:pPr>
      <w:r>
        <w:t xml:space="preserve">Если исполнение постановления о штрафе было отсрочено либо рассрочено судьей, органом, должностным лицом, </w:t>
      </w:r>
      <w:proofErr w:type="gramStart"/>
      <w:r>
        <w:t>вынесшими</w:t>
      </w:r>
      <w:proofErr w:type="gramEnd"/>
      <w:r>
        <w:t xml:space="preserve"> его, то уплачивается вся сумма.</w:t>
      </w:r>
    </w:p>
    <w:p w:rsidR="00C32ED0" w:rsidRDefault="00C32ED0" w:rsidP="00C32ED0">
      <w:pPr>
        <w:pStyle w:val="31"/>
        <w:ind w:left="720"/>
      </w:pPr>
      <w:r>
        <w:t>Указанные изменения вступают в силу с 01.01.2016.</w:t>
      </w:r>
    </w:p>
    <w:p w:rsidR="008568E2" w:rsidRDefault="008568E2" w:rsidP="008568E2">
      <w:pPr>
        <w:pStyle w:val="31"/>
      </w:pPr>
    </w:p>
    <w:p w:rsidR="008568E2" w:rsidRDefault="008568E2" w:rsidP="008568E2">
      <w:pPr>
        <w:pStyle w:val="31"/>
      </w:pPr>
    </w:p>
    <w:p w:rsidR="008568E2" w:rsidRDefault="008568E2" w:rsidP="008568E2">
      <w:pPr>
        <w:pStyle w:val="31"/>
      </w:pPr>
      <w:r>
        <w:t>Помощник прокурора Купинского района</w:t>
      </w:r>
    </w:p>
    <w:p w:rsidR="008568E2" w:rsidRDefault="008568E2" w:rsidP="008568E2">
      <w:pPr>
        <w:pStyle w:val="31"/>
      </w:pPr>
    </w:p>
    <w:p w:rsidR="008568E2" w:rsidRDefault="008568E2" w:rsidP="008568E2">
      <w:pPr>
        <w:pStyle w:val="31"/>
        <w:rPr>
          <w:rFonts w:ascii="Arial Unicode MS" w:hAnsi="Arial Unicode MS" w:cs="Arial Unicode MS"/>
        </w:rPr>
      </w:pPr>
      <w:r>
        <w:t>юрист 2 класса                                                                           М.А. Соколов</w:t>
      </w:r>
    </w:p>
    <w:p w:rsidR="00E57B52" w:rsidRDefault="00E57B52"/>
    <w:sectPr w:rsidR="00E57B52" w:rsidSect="00E5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ED0"/>
    <w:rsid w:val="000F03E5"/>
    <w:rsid w:val="002516E6"/>
    <w:rsid w:val="00511900"/>
    <w:rsid w:val="008568E2"/>
    <w:rsid w:val="00C32ED0"/>
    <w:rsid w:val="00E5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32ED0"/>
    <w:pPr>
      <w:shd w:val="clear" w:color="auto" w:fill="FFFFFF"/>
      <w:spacing w:before="420" w:after="0" w:line="322" w:lineRule="exact"/>
      <w:ind w:firstLine="700"/>
      <w:jc w:val="both"/>
    </w:pPr>
    <w:rPr>
      <w:rFonts w:ascii="Times New Roman" w:eastAsia="Arial Unicode MS" w:hAnsi="Times New Roman" w:cs="Times New Roman"/>
      <w:sz w:val="30"/>
      <w:szCs w:val="3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32ED0"/>
    <w:rPr>
      <w:rFonts w:ascii="Times New Roman" w:eastAsia="Arial Unicode MS" w:hAnsi="Times New Roman" w:cs="Times New Roman"/>
      <w:sz w:val="30"/>
      <w:szCs w:val="30"/>
      <w:shd w:val="clear" w:color="auto" w:fill="FFFFFF"/>
      <w:lang w:eastAsia="ru-RU"/>
    </w:rPr>
  </w:style>
  <w:style w:type="character" w:customStyle="1" w:styleId="1">
    <w:name w:val="Заголовок №1"/>
    <w:basedOn w:val="a0"/>
    <w:link w:val="11"/>
    <w:uiPriority w:val="99"/>
    <w:locked/>
    <w:rsid w:val="00C32ED0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C32ED0"/>
    <w:pPr>
      <w:shd w:val="clear" w:color="auto" w:fill="FFFFFF"/>
      <w:spacing w:before="420" w:after="420" w:line="240" w:lineRule="atLeast"/>
      <w:ind w:firstLine="700"/>
      <w:jc w:val="both"/>
      <w:outlineLvl w:val="0"/>
    </w:pPr>
    <w:rPr>
      <w:rFonts w:ascii="Times New Roman" w:hAnsi="Times New Roman" w:cs="Times New Roman"/>
      <w:b/>
      <w:bCs/>
      <w:sz w:val="30"/>
      <w:szCs w:val="30"/>
    </w:rPr>
  </w:style>
  <w:style w:type="character" w:customStyle="1" w:styleId="3">
    <w:name w:val="Основной текст (3)"/>
    <w:basedOn w:val="a0"/>
    <w:link w:val="31"/>
    <w:uiPriority w:val="99"/>
    <w:locked/>
    <w:rsid w:val="00C32ED0"/>
    <w:rPr>
      <w:rFonts w:ascii="Times New Roman" w:hAnsi="Times New Roman" w:cs="Times New Roman"/>
      <w:sz w:val="30"/>
      <w:szCs w:val="3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32ED0"/>
    <w:pPr>
      <w:shd w:val="clear" w:color="auto" w:fill="FFFFFF"/>
      <w:spacing w:after="0" w:line="322" w:lineRule="exact"/>
    </w:pPr>
    <w:rPr>
      <w:rFonts w:ascii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5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8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0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2015-11-02T04:49:00Z</cp:lastPrinted>
  <dcterms:created xsi:type="dcterms:W3CDTF">2015-10-26T09:23:00Z</dcterms:created>
  <dcterms:modified xsi:type="dcterms:W3CDTF">2015-11-02T04:52:00Z</dcterms:modified>
</cp:coreProperties>
</file>